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98E" w:rsidRPr="005D2B7B" w:rsidRDefault="000E222F" w:rsidP="0019748E">
      <w:pPr>
        <w:shd w:val="clear" w:color="auto" w:fill="000000"/>
        <w:ind w:left="-284"/>
        <w:jc w:val="center"/>
        <w:rPr>
          <w:rFonts w:ascii="Arial Narrow" w:hAnsi="Arial Narrow" w:cstheme="minorHAnsi"/>
          <w:b/>
          <w:sz w:val="24"/>
          <w:szCs w:val="24"/>
        </w:rPr>
      </w:pPr>
      <w:r w:rsidRPr="005D2B7B">
        <w:rPr>
          <w:rFonts w:ascii="Arial Narrow" w:hAnsi="Arial Narrow" w:cstheme="minorHAnsi"/>
          <w:b/>
          <w:sz w:val="24"/>
          <w:szCs w:val="24"/>
        </w:rPr>
        <w:t xml:space="preserve">PROCES-VERBAL </w:t>
      </w:r>
      <w:r w:rsidR="007E598E" w:rsidRPr="005D2B7B">
        <w:rPr>
          <w:rFonts w:ascii="Arial Narrow" w:hAnsi="Arial Narrow" w:cstheme="minorHAnsi"/>
          <w:b/>
          <w:sz w:val="24"/>
          <w:szCs w:val="24"/>
        </w:rPr>
        <w:t xml:space="preserve"> DE LA REUNION DU CONSEIL MUNICIPAL du </w:t>
      </w:r>
      <w:r w:rsidR="00942EF1">
        <w:rPr>
          <w:rFonts w:ascii="Arial Narrow" w:hAnsi="Arial Narrow" w:cstheme="minorHAnsi"/>
          <w:b/>
          <w:sz w:val="24"/>
          <w:szCs w:val="24"/>
        </w:rPr>
        <w:t>20/12/2023</w:t>
      </w:r>
    </w:p>
    <w:tbl>
      <w:tblPr>
        <w:tblW w:w="0" w:type="auto"/>
        <w:jc w:val="center"/>
        <w:tblInd w:w="-4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245"/>
        <w:gridCol w:w="4669"/>
      </w:tblGrid>
      <w:tr w:rsidR="007E598E" w:rsidRPr="005D2B7B" w:rsidTr="0019748E">
        <w:trPr>
          <w:trHeight w:val="234"/>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rsidR="007E598E" w:rsidRPr="005D2B7B" w:rsidRDefault="007E598E" w:rsidP="0019748E">
            <w:pPr>
              <w:spacing w:line="256" w:lineRule="auto"/>
              <w:ind w:left="-110"/>
              <w:jc w:val="center"/>
              <w:rPr>
                <w:rFonts w:ascii="Arial Narrow" w:hAnsi="Arial Narrow" w:cstheme="minorHAnsi"/>
                <w:sz w:val="24"/>
                <w:szCs w:val="24"/>
              </w:rPr>
            </w:pPr>
            <w:r w:rsidRPr="005D2B7B">
              <w:rPr>
                <w:rFonts w:ascii="Arial Narrow" w:hAnsi="Arial Narrow" w:cstheme="minorHAnsi"/>
                <w:sz w:val="24"/>
                <w:szCs w:val="24"/>
              </w:rPr>
              <w:t xml:space="preserve">Date de convocation : </w:t>
            </w:r>
            <w:r w:rsidR="00942EF1">
              <w:rPr>
                <w:rFonts w:ascii="Arial Narrow" w:hAnsi="Arial Narrow" w:cstheme="minorHAnsi"/>
                <w:sz w:val="24"/>
                <w:szCs w:val="24"/>
              </w:rPr>
              <w:t>13/12/2023</w:t>
            </w:r>
          </w:p>
        </w:tc>
        <w:tc>
          <w:tcPr>
            <w:tcW w:w="4669" w:type="dxa"/>
            <w:tcBorders>
              <w:top w:val="single" w:sz="4" w:space="0" w:color="auto"/>
              <w:left w:val="single" w:sz="4" w:space="0" w:color="auto"/>
              <w:bottom w:val="single" w:sz="4" w:space="0" w:color="auto"/>
              <w:right w:val="single" w:sz="4" w:space="0" w:color="auto"/>
            </w:tcBorders>
            <w:vAlign w:val="center"/>
            <w:hideMark/>
          </w:tcPr>
          <w:p w:rsidR="007E598E" w:rsidRPr="005D2B7B" w:rsidRDefault="007E598E" w:rsidP="0019748E">
            <w:pPr>
              <w:spacing w:line="256" w:lineRule="auto"/>
              <w:ind w:left="-284"/>
              <w:jc w:val="center"/>
              <w:rPr>
                <w:rFonts w:ascii="Arial Narrow" w:hAnsi="Arial Narrow" w:cstheme="minorHAnsi"/>
                <w:sz w:val="24"/>
                <w:szCs w:val="24"/>
              </w:rPr>
            </w:pPr>
            <w:r w:rsidRPr="005D2B7B">
              <w:rPr>
                <w:rFonts w:ascii="Arial Narrow" w:hAnsi="Arial Narrow" w:cstheme="minorHAnsi"/>
                <w:sz w:val="24"/>
                <w:szCs w:val="24"/>
              </w:rPr>
              <w:t>Conseillers en exercice : 1</w:t>
            </w:r>
            <w:r w:rsidR="00796B55" w:rsidRPr="005D2B7B">
              <w:rPr>
                <w:rFonts w:ascii="Arial Narrow" w:hAnsi="Arial Narrow" w:cstheme="minorHAnsi"/>
                <w:sz w:val="24"/>
                <w:szCs w:val="24"/>
              </w:rPr>
              <w:t>3</w:t>
            </w:r>
          </w:p>
        </w:tc>
      </w:tr>
      <w:tr w:rsidR="0019748E" w:rsidRPr="005D2B7B" w:rsidTr="009324EA">
        <w:trPr>
          <w:trHeight w:val="206"/>
          <w:jc w:val="center"/>
        </w:trPr>
        <w:tc>
          <w:tcPr>
            <w:tcW w:w="9914" w:type="dxa"/>
            <w:gridSpan w:val="2"/>
            <w:tcBorders>
              <w:top w:val="single" w:sz="4" w:space="0" w:color="auto"/>
              <w:left w:val="single" w:sz="4" w:space="0" w:color="auto"/>
              <w:bottom w:val="single" w:sz="4" w:space="0" w:color="auto"/>
              <w:right w:val="single" w:sz="4" w:space="0" w:color="auto"/>
            </w:tcBorders>
            <w:vAlign w:val="center"/>
            <w:hideMark/>
          </w:tcPr>
          <w:p w:rsidR="0019748E" w:rsidRPr="005D2B7B" w:rsidRDefault="0019748E" w:rsidP="0019748E">
            <w:pPr>
              <w:spacing w:line="256" w:lineRule="auto"/>
              <w:jc w:val="center"/>
              <w:rPr>
                <w:rFonts w:ascii="Arial Narrow" w:hAnsi="Arial Narrow" w:cstheme="minorHAnsi"/>
                <w:sz w:val="24"/>
                <w:szCs w:val="24"/>
              </w:rPr>
            </w:pPr>
            <w:r w:rsidRPr="005D2B7B">
              <w:rPr>
                <w:rFonts w:ascii="Arial Narrow" w:hAnsi="Arial Narrow" w:cstheme="minorHAnsi"/>
                <w:sz w:val="24"/>
                <w:szCs w:val="24"/>
              </w:rPr>
              <w:t xml:space="preserve">Conseillers présents : </w:t>
            </w:r>
            <w:r>
              <w:rPr>
                <w:rFonts w:ascii="Arial Narrow" w:hAnsi="Arial Narrow" w:cstheme="minorHAnsi"/>
                <w:sz w:val="24"/>
                <w:szCs w:val="24"/>
              </w:rPr>
              <w:t>9</w:t>
            </w:r>
          </w:p>
        </w:tc>
      </w:tr>
    </w:tbl>
    <w:p w:rsidR="00A02DA8" w:rsidRPr="002B324D" w:rsidRDefault="00A02DA8" w:rsidP="0019748E">
      <w:pPr>
        <w:widowControl w:val="0"/>
        <w:autoSpaceDE w:val="0"/>
        <w:autoSpaceDN w:val="0"/>
        <w:adjustRightInd w:val="0"/>
        <w:spacing w:line="240" w:lineRule="auto"/>
        <w:ind w:left="-284"/>
        <w:jc w:val="both"/>
        <w:rPr>
          <w:rFonts w:ascii="Arial Narrow" w:hAnsi="Arial Narrow"/>
        </w:rPr>
      </w:pPr>
    </w:p>
    <w:p w:rsidR="009E1D4C" w:rsidRPr="002B324D" w:rsidRDefault="009E1D4C" w:rsidP="0019748E">
      <w:pPr>
        <w:widowControl w:val="0"/>
        <w:autoSpaceDE w:val="0"/>
        <w:autoSpaceDN w:val="0"/>
        <w:adjustRightInd w:val="0"/>
        <w:spacing w:line="240" w:lineRule="auto"/>
        <w:ind w:left="-284"/>
        <w:jc w:val="both"/>
        <w:rPr>
          <w:rFonts w:ascii="Arial Narrow" w:hAnsi="Arial Narrow"/>
        </w:rPr>
      </w:pPr>
      <w:r w:rsidRPr="002B324D">
        <w:rPr>
          <w:rFonts w:ascii="Arial Narrow" w:hAnsi="Arial Narrow"/>
        </w:rPr>
        <w:t xml:space="preserve">L’an Deux Mille vingt-et-trois, le </w:t>
      </w:r>
      <w:r w:rsidR="00A02DA8" w:rsidRPr="002B324D">
        <w:rPr>
          <w:rFonts w:ascii="Arial Narrow" w:hAnsi="Arial Narrow"/>
        </w:rPr>
        <w:t xml:space="preserve">20 </w:t>
      </w:r>
      <w:r w:rsidR="00AE1E77" w:rsidRPr="002B324D">
        <w:rPr>
          <w:rFonts w:ascii="Arial Narrow" w:hAnsi="Arial Narrow"/>
        </w:rPr>
        <w:t>décembre</w:t>
      </w:r>
      <w:r w:rsidRPr="002B324D">
        <w:rPr>
          <w:rFonts w:ascii="Arial Narrow" w:hAnsi="Arial Narrow"/>
        </w:rPr>
        <w:t>, Le Conseil Mu</w:t>
      </w:r>
      <w:r w:rsidR="0019748E" w:rsidRPr="002B324D">
        <w:rPr>
          <w:rFonts w:ascii="Arial Narrow" w:hAnsi="Arial Narrow"/>
        </w:rPr>
        <w:t xml:space="preserve">nicipal de la commune de SAINT </w:t>
      </w:r>
      <w:r w:rsidRPr="002B324D">
        <w:rPr>
          <w:rFonts w:ascii="Arial Narrow" w:hAnsi="Arial Narrow"/>
        </w:rPr>
        <w:t>CREPIN</w:t>
      </w:r>
      <w:r w:rsidR="0019748E" w:rsidRPr="002B324D">
        <w:rPr>
          <w:rFonts w:ascii="Arial Narrow" w:hAnsi="Arial Narrow"/>
        </w:rPr>
        <w:t>-ET-</w:t>
      </w:r>
      <w:r w:rsidRPr="002B324D">
        <w:rPr>
          <w:rFonts w:ascii="Arial Narrow" w:hAnsi="Arial Narrow"/>
        </w:rPr>
        <w:t>CARLUCET, dument convoqué</w:t>
      </w:r>
      <w:r w:rsidR="0019748E" w:rsidRPr="002B324D">
        <w:rPr>
          <w:rFonts w:ascii="Arial Narrow" w:hAnsi="Arial Narrow"/>
        </w:rPr>
        <w:t>,</w:t>
      </w:r>
      <w:r w:rsidRPr="002B324D">
        <w:rPr>
          <w:rFonts w:ascii="Arial Narrow" w:hAnsi="Arial Narrow"/>
        </w:rPr>
        <w:t xml:space="preserve"> s’est réuni à 21 heures à la mairie de Saint-Crépin-et-Carlucet sous la présidence de Mr VILATTE Alain, maire</w:t>
      </w:r>
      <w:r w:rsidR="0019748E" w:rsidRPr="002B324D">
        <w:rPr>
          <w:rFonts w:ascii="Arial Narrow" w:hAnsi="Arial Narrow"/>
        </w:rPr>
        <w:t>.</w:t>
      </w:r>
      <w:r w:rsidRPr="002B324D">
        <w:rPr>
          <w:rFonts w:ascii="Arial Narrow" w:hAnsi="Arial Narrow"/>
        </w:rPr>
        <w:tab/>
      </w:r>
    </w:p>
    <w:p w:rsidR="001269D7" w:rsidRPr="002B324D" w:rsidRDefault="001269D7" w:rsidP="0019748E">
      <w:pPr>
        <w:widowControl w:val="0"/>
        <w:autoSpaceDE w:val="0"/>
        <w:autoSpaceDN w:val="0"/>
        <w:adjustRightInd w:val="0"/>
        <w:ind w:left="-284"/>
        <w:jc w:val="both"/>
        <w:rPr>
          <w:rFonts w:ascii="Arial Narrow" w:hAnsi="Arial Narrow"/>
        </w:rPr>
      </w:pPr>
      <w:r w:rsidRPr="002B324D">
        <w:rPr>
          <w:rFonts w:ascii="Arial Narrow" w:hAnsi="Arial Narrow"/>
          <w:b/>
          <w:bCs/>
          <w:u w:val="single"/>
        </w:rPr>
        <w:t>Présents</w:t>
      </w:r>
      <w:r w:rsidRPr="002B324D">
        <w:rPr>
          <w:rFonts w:ascii="Arial Narrow" w:hAnsi="Arial Narrow"/>
        </w:rPr>
        <w:t xml:space="preserve"> : VILATTE ALAIN, VERGNE-RODRIGUEZ ANNIE, </w:t>
      </w:r>
      <w:r w:rsidR="00B52C38" w:rsidRPr="002B324D">
        <w:rPr>
          <w:rFonts w:ascii="Arial Narrow" w:hAnsi="Arial Narrow"/>
        </w:rPr>
        <w:t>CAPMAS-REBOUISSOU BRIGITTE,</w:t>
      </w:r>
      <w:r w:rsidR="0019748E" w:rsidRPr="002B324D">
        <w:rPr>
          <w:rFonts w:ascii="Arial Narrow" w:hAnsi="Arial Narrow"/>
        </w:rPr>
        <w:t xml:space="preserve"> </w:t>
      </w:r>
      <w:r w:rsidR="001D7C03" w:rsidRPr="002B324D">
        <w:rPr>
          <w:rFonts w:ascii="Arial Narrow" w:hAnsi="Arial Narrow"/>
        </w:rPr>
        <w:t xml:space="preserve">ROULLAND YANNICK, </w:t>
      </w:r>
      <w:r w:rsidRPr="002B324D">
        <w:rPr>
          <w:rFonts w:ascii="Arial Narrow" w:hAnsi="Arial Narrow"/>
        </w:rPr>
        <w:t xml:space="preserve">LEYMARIE CHRISTIAN, </w:t>
      </w:r>
      <w:r w:rsidR="001D7C03" w:rsidRPr="002B324D">
        <w:rPr>
          <w:rFonts w:ascii="Arial Narrow" w:hAnsi="Arial Narrow"/>
        </w:rPr>
        <w:t>DUBOIS ARNAUD, LOPEZ</w:t>
      </w:r>
      <w:r w:rsidRPr="002B324D">
        <w:rPr>
          <w:rFonts w:ascii="Arial Narrow" w:hAnsi="Arial Narrow"/>
        </w:rPr>
        <w:t xml:space="preserve"> MAGALI, </w:t>
      </w:r>
      <w:r w:rsidR="0019748E" w:rsidRPr="002B324D">
        <w:rPr>
          <w:rFonts w:ascii="Arial Narrow" w:hAnsi="Arial Narrow"/>
        </w:rPr>
        <w:t xml:space="preserve">LEBLATIER DIDIER, </w:t>
      </w:r>
      <w:r w:rsidRPr="002B324D">
        <w:rPr>
          <w:rFonts w:ascii="Arial Narrow" w:hAnsi="Arial Narrow"/>
        </w:rPr>
        <w:t xml:space="preserve">ROULLAND MARIE-CLAUDE </w:t>
      </w:r>
    </w:p>
    <w:p w:rsidR="009E1D4C" w:rsidRPr="002B324D" w:rsidRDefault="00ED5884" w:rsidP="0019748E">
      <w:pPr>
        <w:widowControl w:val="0"/>
        <w:autoSpaceDE w:val="0"/>
        <w:autoSpaceDN w:val="0"/>
        <w:adjustRightInd w:val="0"/>
        <w:ind w:left="-284"/>
        <w:jc w:val="both"/>
        <w:rPr>
          <w:rFonts w:ascii="Arial Narrow" w:hAnsi="Arial Narrow"/>
          <w:u w:val="single"/>
        </w:rPr>
      </w:pPr>
      <w:r w:rsidRPr="002B324D">
        <w:rPr>
          <w:rFonts w:ascii="Arial Narrow" w:hAnsi="Arial Narrow"/>
          <w:b/>
          <w:bCs/>
        </w:rPr>
        <w:t>Absent</w:t>
      </w:r>
      <w:r w:rsidR="00366C74" w:rsidRPr="002B324D">
        <w:rPr>
          <w:rFonts w:ascii="Arial Narrow" w:hAnsi="Arial Narrow"/>
          <w:b/>
          <w:bCs/>
        </w:rPr>
        <w:t>s</w:t>
      </w:r>
      <w:r w:rsidRPr="002B324D">
        <w:rPr>
          <w:rFonts w:ascii="Arial Narrow" w:hAnsi="Arial Narrow"/>
          <w:b/>
          <w:bCs/>
        </w:rPr>
        <w:t xml:space="preserve"> excusé</w:t>
      </w:r>
      <w:r w:rsidR="00366C74" w:rsidRPr="002B324D">
        <w:rPr>
          <w:rFonts w:ascii="Arial Narrow" w:hAnsi="Arial Narrow"/>
          <w:b/>
          <w:bCs/>
        </w:rPr>
        <w:t>s</w:t>
      </w:r>
      <w:r w:rsidRPr="002B324D">
        <w:rPr>
          <w:rFonts w:ascii="Arial Narrow" w:hAnsi="Arial Narrow"/>
        </w:rPr>
        <w:t> :</w:t>
      </w:r>
      <w:r w:rsidR="00B52C38" w:rsidRPr="002B324D">
        <w:rPr>
          <w:rFonts w:ascii="Arial Narrow" w:hAnsi="Arial Narrow"/>
        </w:rPr>
        <w:t>VERGNOLLE NATHALIE, VAN DEN OSTENDE PASCALE, SCANDELLA ERIC, TEILLAC GERARD</w:t>
      </w:r>
    </w:p>
    <w:p w:rsidR="00366C74" w:rsidRPr="002B324D" w:rsidRDefault="002B324D" w:rsidP="0019748E">
      <w:pPr>
        <w:widowControl w:val="0"/>
        <w:autoSpaceDE w:val="0"/>
        <w:autoSpaceDN w:val="0"/>
        <w:adjustRightInd w:val="0"/>
        <w:ind w:left="-284"/>
        <w:jc w:val="both"/>
        <w:rPr>
          <w:rFonts w:ascii="Arial Narrow" w:hAnsi="Arial Narrow"/>
        </w:rPr>
      </w:pPr>
      <w:bookmarkStart w:id="0" w:name="_Hlk149312569"/>
      <w:r w:rsidRPr="002B324D">
        <w:rPr>
          <w:rFonts w:ascii="Arial Narrow" w:hAnsi="Arial Narrow"/>
        </w:rPr>
        <w:t xml:space="preserve">M. </w:t>
      </w:r>
      <w:r w:rsidR="00366C74" w:rsidRPr="002B324D">
        <w:rPr>
          <w:rFonts w:ascii="Arial Narrow" w:hAnsi="Arial Narrow"/>
        </w:rPr>
        <w:t>LEBLATIER DIDIER a été désign</w:t>
      </w:r>
      <w:r w:rsidR="0019748E" w:rsidRPr="002B324D">
        <w:rPr>
          <w:rFonts w:ascii="Arial Narrow" w:hAnsi="Arial Narrow"/>
        </w:rPr>
        <w:t xml:space="preserve">é </w:t>
      </w:r>
      <w:r w:rsidR="00366C74" w:rsidRPr="002B324D">
        <w:rPr>
          <w:rFonts w:ascii="Arial Narrow" w:hAnsi="Arial Narrow"/>
        </w:rPr>
        <w:t>pour remplir les fonctions de secrétaire de séance, fonctions qu’il a acceptées.</w:t>
      </w:r>
    </w:p>
    <w:bookmarkEnd w:id="0"/>
    <w:p w:rsidR="009E1D4C" w:rsidRDefault="000C6C2E" w:rsidP="0019748E">
      <w:pPr>
        <w:ind w:left="-284"/>
        <w:jc w:val="both"/>
        <w:rPr>
          <w:rFonts w:ascii="Arial Narrow" w:hAnsi="Arial Narrow" w:cstheme="minorHAnsi"/>
          <w:b/>
          <w:bCs/>
          <w:sz w:val="24"/>
          <w:szCs w:val="24"/>
          <w:u w:val="single"/>
        </w:rPr>
      </w:pPr>
      <w:r w:rsidRPr="005D2B7B">
        <w:rPr>
          <w:rFonts w:ascii="Arial Narrow" w:hAnsi="Arial Narrow" w:cstheme="minorHAnsi"/>
          <w:b/>
          <w:bCs/>
          <w:sz w:val="24"/>
          <w:szCs w:val="24"/>
          <w:u w:val="single"/>
        </w:rPr>
        <w:t xml:space="preserve">ORDRE DU JOUR </w:t>
      </w:r>
    </w:p>
    <w:p w:rsidR="005B241C" w:rsidRPr="00E47FDD" w:rsidRDefault="005B241C" w:rsidP="0019748E">
      <w:pPr>
        <w:pStyle w:val="Paragraphedeliste"/>
        <w:numPr>
          <w:ilvl w:val="0"/>
          <w:numId w:val="10"/>
        </w:numPr>
        <w:spacing w:after="0" w:line="240" w:lineRule="auto"/>
        <w:ind w:left="0" w:firstLine="0"/>
        <w:jc w:val="both"/>
        <w:rPr>
          <w:rFonts w:ascii="Arial Narrow" w:hAnsi="Arial Narrow"/>
          <w:szCs w:val="24"/>
        </w:rPr>
      </w:pPr>
      <w:r w:rsidRPr="00E47FDD">
        <w:rPr>
          <w:rFonts w:ascii="Arial Narrow" w:hAnsi="Arial Narrow"/>
          <w:szCs w:val="24"/>
        </w:rPr>
        <w:t>Renouvellement contrat CNP, assurance statutaire personnel territorial, contrat 2024</w:t>
      </w:r>
    </w:p>
    <w:p w:rsidR="005B241C" w:rsidRPr="00E47FDD" w:rsidRDefault="005B241C" w:rsidP="0019748E">
      <w:pPr>
        <w:pStyle w:val="Paragraphedeliste"/>
        <w:numPr>
          <w:ilvl w:val="0"/>
          <w:numId w:val="10"/>
        </w:numPr>
        <w:spacing w:after="0" w:line="240" w:lineRule="auto"/>
        <w:ind w:left="0" w:firstLine="0"/>
        <w:jc w:val="both"/>
        <w:rPr>
          <w:rFonts w:ascii="Arial Narrow" w:hAnsi="Arial Narrow"/>
          <w:szCs w:val="24"/>
        </w:rPr>
      </w:pPr>
      <w:r w:rsidRPr="00E47FDD">
        <w:rPr>
          <w:rFonts w:ascii="Arial Narrow" w:hAnsi="Arial Narrow"/>
          <w:szCs w:val="24"/>
        </w:rPr>
        <w:t>Désignation de référents au comité communal feux de forêts</w:t>
      </w:r>
    </w:p>
    <w:p w:rsidR="005B241C" w:rsidRPr="00E47FDD" w:rsidRDefault="005B241C" w:rsidP="0019748E">
      <w:pPr>
        <w:pStyle w:val="Paragraphedeliste"/>
        <w:numPr>
          <w:ilvl w:val="0"/>
          <w:numId w:val="10"/>
        </w:numPr>
        <w:spacing w:after="0" w:line="240" w:lineRule="auto"/>
        <w:ind w:left="0" w:firstLine="0"/>
        <w:jc w:val="both"/>
        <w:rPr>
          <w:rFonts w:ascii="Arial Narrow" w:hAnsi="Arial Narrow"/>
          <w:szCs w:val="24"/>
        </w:rPr>
      </w:pPr>
      <w:r w:rsidRPr="00E47FDD">
        <w:rPr>
          <w:rFonts w:ascii="Arial Narrow" w:hAnsi="Arial Narrow"/>
          <w:szCs w:val="24"/>
        </w:rPr>
        <w:t xml:space="preserve">Adhésion mission de la médiation préalable proposée par le centre de gestion de la Dordogne, </w:t>
      </w:r>
    </w:p>
    <w:p w:rsidR="005B241C" w:rsidRPr="00E47FDD" w:rsidRDefault="005B241C" w:rsidP="0019748E">
      <w:pPr>
        <w:pStyle w:val="Paragraphedeliste"/>
        <w:numPr>
          <w:ilvl w:val="0"/>
          <w:numId w:val="10"/>
        </w:numPr>
        <w:spacing w:after="0" w:line="240" w:lineRule="auto"/>
        <w:ind w:left="0" w:firstLine="0"/>
        <w:jc w:val="both"/>
        <w:rPr>
          <w:rFonts w:ascii="Arial Narrow" w:hAnsi="Arial Narrow"/>
          <w:szCs w:val="24"/>
        </w:rPr>
      </w:pPr>
      <w:r w:rsidRPr="00E47FDD">
        <w:rPr>
          <w:rFonts w:ascii="Arial Narrow" w:hAnsi="Arial Narrow"/>
          <w:szCs w:val="24"/>
        </w:rPr>
        <w:t>Désignatio</w:t>
      </w:r>
      <w:r w:rsidR="0019748E">
        <w:rPr>
          <w:rFonts w:ascii="Arial Narrow" w:hAnsi="Arial Narrow"/>
          <w:szCs w:val="24"/>
        </w:rPr>
        <w:t xml:space="preserve">n d’un délégué titulaire au SIVU </w:t>
      </w:r>
      <w:r w:rsidR="002A7231">
        <w:rPr>
          <w:rFonts w:ascii="Arial Narrow" w:hAnsi="Arial Narrow"/>
          <w:szCs w:val="24"/>
        </w:rPr>
        <w:t xml:space="preserve">équipements </w:t>
      </w:r>
      <w:r w:rsidRPr="00E47FDD">
        <w:rPr>
          <w:rFonts w:ascii="Arial Narrow" w:hAnsi="Arial Narrow"/>
          <w:szCs w:val="24"/>
        </w:rPr>
        <w:t>sport</w:t>
      </w:r>
      <w:r w:rsidR="002A7231">
        <w:rPr>
          <w:rFonts w:ascii="Arial Narrow" w:hAnsi="Arial Narrow"/>
          <w:szCs w:val="24"/>
        </w:rPr>
        <w:t>ifs Salignac</w:t>
      </w:r>
      <w:r w:rsidR="0019748E">
        <w:rPr>
          <w:rFonts w:ascii="Arial Narrow" w:hAnsi="Arial Narrow"/>
          <w:szCs w:val="24"/>
        </w:rPr>
        <w:t xml:space="preserve"> </w:t>
      </w:r>
      <w:r w:rsidR="002A7231">
        <w:rPr>
          <w:rFonts w:ascii="Arial Narrow" w:hAnsi="Arial Narrow"/>
          <w:szCs w:val="24"/>
        </w:rPr>
        <w:t>-</w:t>
      </w:r>
      <w:r w:rsidR="0019748E">
        <w:rPr>
          <w:rFonts w:ascii="Arial Narrow" w:hAnsi="Arial Narrow"/>
          <w:szCs w:val="24"/>
        </w:rPr>
        <w:t xml:space="preserve"> </w:t>
      </w:r>
      <w:r w:rsidR="002A7231">
        <w:rPr>
          <w:rFonts w:ascii="Arial Narrow" w:hAnsi="Arial Narrow"/>
          <w:szCs w:val="24"/>
        </w:rPr>
        <w:t xml:space="preserve">St Crépin </w:t>
      </w:r>
      <w:r w:rsidRPr="00E47FDD">
        <w:rPr>
          <w:rFonts w:ascii="Arial Narrow" w:hAnsi="Arial Narrow"/>
          <w:szCs w:val="24"/>
        </w:rPr>
        <w:t>(pour remplacer José</w:t>
      </w:r>
      <w:r w:rsidR="002A7231">
        <w:rPr>
          <w:rFonts w:ascii="Arial Narrow" w:hAnsi="Arial Narrow"/>
          <w:szCs w:val="24"/>
        </w:rPr>
        <w:t xml:space="preserve"> Soares</w:t>
      </w:r>
      <w:r w:rsidRPr="00E47FDD">
        <w:rPr>
          <w:rFonts w:ascii="Arial Narrow" w:hAnsi="Arial Narrow"/>
          <w:szCs w:val="24"/>
        </w:rPr>
        <w:t>)</w:t>
      </w:r>
    </w:p>
    <w:p w:rsidR="005B241C" w:rsidRPr="005B241C" w:rsidRDefault="005B241C" w:rsidP="0019748E">
      <w:pPr>
        <w:pStyle w:val="Paragraphedeliste"/>
        <w:numPr>
          <w:ilvl w:val="0"/>
          <w:numId w:val="10"/>
        </w:numPr>
        <w:spacing w:after="0" w:line="240" w:lineRule="auto"/>
        <w:ind w:left="0" w:firstLine="0"/>
        <w:jc w:val="both"/>
        <w:rPr>
          <w:rFonts w:ascii="Arial Narrow" w:hAnsi="Arial Narrow" w:cstheme="minorHAnsi"/>
          <w:b/>
          <w:bCs/>
          <w:sz w:val="24"/>
          <w:szCs w:val="24"/>
          <w:u w:val="single"/>
        </w:rPr>
      </w:pPr>
      <w:r w:rsidRPr="005B241C">
        <w:rPr>
          <w:rFonts w:ascii="Arial Narrow" w:hAnsi="Arial Narrow"/>
          <w:szCs w:val="24"/>
        </w:rPr>
        <w:t>Point comptabilité</w:t>
      </w:r>
    </w:p>
    <w:p w:rsidR="00366C74" w:rsidRPr="005B241C" w:rsidRDefault="005B241C" w:rsidP="0019748E">
      <w:pPr>
        <w:pStyle w:val="Paragraphedeliste"/>
        <w:numPr>
          <w:ilvl w:val="0"/>
          <w:numId w:val="10"/>
        </w:numPr>
        <w:spacing w:after="0" w:line="240" w:lineRule="auto"/>
        <w:ind w:left="0" w:firstLine="0"/>
        <w:jc w:val="both"/>
        <w:rPr>
          <w:rFonts w:ascii="Arial Narrow" w:hAnsi="Arial Narrow" w:cstheme="minorHAnsi"/>
          <w:b/>
          <w:bCs/>
          <w:sz w:val="24"/>
          <w:szCs w:val="24"/>
          <w:u w:val="single"/>
        </w:rPr>
      </w:pPr>
      <w:r w:rsidRPr="005B241C">
        <w:rPr>
          <w:rFonts w:ascii="Arial Narrow" w:hAnsi="Arial Narrow"/>
          <w:szCs w:val="24"/>
        </w:rPr>
        <w:t>Divers</w:t>
      </w:r>
    </w:p>
    <w:p w:rsidR="005B241C" w:rsidRDefault="005B241C" w:rsidP="0019748E">
      <w:pPr>
        <w:pStyle w:val="Paragraphedeliste"/>
        <w:ind w:left="-284"/>
        <w:jc w:val="both"/>
        <w:rPr>
          <w:rFonts w:ascii="Arial Narrow" w:hAnsi="Arial Narrow" w:cs="Calibri"/>
          <w:b/>
          <w:bCs/>
          <w:sz w:val="24"/>
          <w:szCs w:val="24"/>
          <w:u w:val="single"/>
        </w:rPr>
      </w:pPr>
    </w:p>
    <w:p w:rsidR="00B85893" w:rsidRDefault="00551817" w:rsidP="0019748E">
      <w:pPr>
        <w:pStyle w:val="Paragraphedeliste"/>
        <w:ind w:left="-284"/>
        <w:jc w:val="center"/>
        <w:rPr>
          <w:rFonts w:ascii="Arial Narrow" w:hAnsi="Arial Narrow" w:cs="Calibri"/>
          <w:b/>
          <w:bCs/>
          <w:sz w:val="24"/>
          <w:szCs w:val="24"/>
          <w:u w:val="single"/>
        </w:rPr>
      </w:pPr>
      <w:r w:rsidRPr="005D2B7B">
        <w:rPr>
          <w:rFonts w:ascii="Arial Narrow" w:hAnsi="Arial Narrow" w:cs="Calibri"/>
          <w:b/>
          <w:bCs/>
          <w:sz w:val="24"/>
          <w:szCs w:val="24"/>
          <w:u w:val="single"/>
        </w:rPr>
        <w:t>D</w:t>
      </w:r>
      <w:r w:rsidRPr="005D2B7B">
        <w:rPr>
          <w:rFonts w:ascii="Arial" w:hAnsi="Arial" w:cs="Arial"/>
          <w:b/>
          <w:bCs/>
          <w:sz w:val="24"/>
          <w:szCs w:val="24"/>
          <w:u w:val="single"/>
        </w:rPr>
        <w:t>֤</w:t>
      </w:r>
      <w:r w:rsidRPr="005D2B7B">
        <w:rPr>
          <w:rFonts w:ascii="Arial Narrow" w:hAnsi="Arial Narrow" w:cs="Calibri"/>
          <w:b/>
          <w:bCs/>
          <w:sz w:val="24"/>
          <w:szCs w:val="24"/>
          <w:u w:val="single"/>
        </w:rPr>
        <w:t>ÉLIBÉRATIONS</w:t>
      </w:r>
      <w:r w:rsidR="00177CF3" w:rsidRPr="005D2B7B">
        <w:rPr>
          <w:rFonts w:ascii="Arial Narrow" w:hAnsi="Arial Narrow" w:cs="Calibri"/>
          <w:b/>
          <w:bCs/>
          <w:sz w:val="24"/>
          <w:szCs w:val="24"/>
          <w:u w:val="single"/>
        </w:rPr>
        <w:t xml:space="preserve"> ADOPTÉES</w:t>
      </w:r>
    </w:p>
    <w:p w:rsidR="002A7231" w:rsidRDefault="002A7231" w:rsidP="0019748E">
      <w:pPr>
        <w:pStyle w:val="Paragraphedeliste"/>
        <w:ind w:left="-284"/>
        <w:jc w:val="both"/>
        <w:rPr>
          <w:rFonts w:ascii="Arial Narrow" w:hAnsi="Arial Narrow" w:cs="Calibri"/>
          <w:b/>
          <w:bCs/>
          <w:sz w:val="24"/>
          <w:szCs w:val="24"/>
          <w:u w:val="single"/>
        </w:rPr>
      </w:pPr>
    </w:p>
    <w:p w:rsidR="007458AB" w:rsidRDefault="007458AB" w:rsidP="0019748E">
      <w:pPr>
        <w:widowControl w:val="0"/>
        <w:autoSpaceDE w:val="0"/>
        <w:autoSpaceDN w:val="0"/>
        <w:adjustRightInd w:val="0"/>
        <w:ind w:left="-284"/>
        <w:jc w:val="both"/>
        <w:rPr>
          <w:rFonts w:ascii="Arial Narrow" w:hAnsi="Arial Narrow"/>
        </w:rPr>
      </w:pPr>
      <w:r>
        <w:rPr>
          <w:rFonts w:ascii="Arial Narrow" w:hAnsi="Arial Narrow"/>
          <w:u w:val="single"/>
        </w:rPr>
        <w:t>N° 2023-12-01 – contrat assurance statutaire CNP 2024</w:t>
      </w:r>
    </w:p>
    <w:p w:rsidR="007458AB" w:rsidRDefault="007458AB" w:rsidP="0019748E">
      <w:pPr>
        <w:ind w:left="-284"/>
        <w:jc w:val="both"/>
        <w:rPr>
          <w:rFonts w:ascii="Arial Narrow" w:hAnsi="Arial Narrow" w:cstheme="minorHAnsi"/>
        </w:rPr>
      </w:pPr>
      <w:r>
        <w:rPr>
          <w:rFonts w:ascii="Arial Narrow" w:hAnsi="Arial Narrow" w:cstheme="minorHAnsi"/>
        </w:rPr>
        <w:t>Monsieur le Maire rappelle aux membres du conseil municipal que la commune de St-Crépin-et-Carlucet est assurée auprès de la Caisse Nationale de Prévoyance CNP pour répondre à ses obligations statutaires vis-à-vis de ses agents. </w:t>
      </w:r>
    </w:p>
    <w:p w:rsidR="007458AB" w:rsidRDefault="007458AB" w:rsidP="0019748E">
      <w:pPr>
        <w:ind w:left="-284"/>
        <w:jc w:val="both"/>
        <w:rPr>
          <w:rFonts w:ascii="Arial Narrow" w:hAnsi="Arial Narrow" w:cstheme="minorHAnsi"/>
        </w:rPr>
      </w:pPr>
      <w:r>
        <w:rPr>
          <w:rFonts w:ascii="Arial Narrow" w:hAnsi="Arial Narrow" w:cstheme="minorHAnsi"/>
        </w:rPr>
        <w:t>Le contrat est conclu pour une durée de 1 an. Il prend effet à compter du 1er janvier et prend fin le 31 décembre.</w:t>
      </w:r>
    </w:p>
    <w:p w:rsidR="007458AB" w:rsidRDefault="007458AB" w:rsidP="0019748E">
      <w:pPr>
        <w:ind w:left="-284"/>
        <w:jc w:val="both"/>
        <w:rPr>
          <w:rFonts w:ascii="Arial Narrow" w:hAnsi="Arial Narrow" w:cstheme="minorHAnsi"/>
        </w:rPr>
      </w:pPr>
      <w:r>
        <w:rPr>
          <w:rFonts w:ascii="Arial Narrow" w:hAnsi="Arial Narrow" w:cstheme="minorHAnsi"/>
        </w:rPr>
        <w:t>Après avoir pris connaissance du contrat proposé par CNP assurance et après en avoir délibéré, le conseil municipal, à l’unanimité,</w:t>
      </w:r>
    </w:p>
    <w:p w:rsidR="007458AB" w:rsidRDefault="007458AB" w:rsidP="0019748E">
      <w:pPr>
        <w:numPr>
          <w:ilvl w:val="0"/>
          <w:numId w:val="11"/>
        </w:numPr>
        <w:spacing w:after="0" w:line="240" w:lineRule="auto"/>
        <w:ind w:left="-284" w:firstLine="0"/>
        <w:jc w:val="both"/>
        <w:rPr>
          <w:rFonts w:ascii="Arial Narrow" w:hAnsi="Arial Narrow" w:cstheme="minorHAnsi"/>
        </w:rPr>
      </w:pPr>
      <w:r>
        <w:rPr>
          <w:rFonts w:ascii="Arial Narrow" w:hAnsi="Arial Narrow" w:cstheme="minorHAnsi"/>
        </w:rPr>
        <w:t>Autorise le maire à signer le contrat pour 2024.</w:t>
      </w:r>
    </w:p>
    <w:p w:rsidR="007458AB" w:rsidRDefault="007458AB" w:rsidP="0019748E">
      <w:pPr>
        <w:widowControl w:val="0"/>
        <w:autoSpaceDE w:val="0"/>
        <w:autoSpaceDN w:val="0"/>
        <w:adjustRightInd w:val="0"/>
        <w:ind w:left="-284"/>
        <w:jc w:val="both"/>
        <w:rPr>
          <w:rFonts w:ascii="Arial Narrow" w:hAnsi="Arial Narrow"/>
          <w:sz w:val="24"/>
          <w:szCs w:val="24"/>
        </w:rPr>
      </w:pPr>
      <w:r>
        <w:rPr>
          <w:rFonts w:ascii="Arial Narrow" w:hAnsi="Arial Narrow"/>
        </w:rPr>
        <w:t>Ainsi fait et délibéré, les jour, mois et an susdit</w:t>
      </w:r>
      <w:r w:rsidR="0019748E">
        <w:rPr>
          <w:rFonts w:ascii="Arial Narrow" w:hAnsi="Arial Narrow"/>
        </w:rPr>
        <w:t>s</w:t>
      </w:r>
      <w:r>
        <w:rPr>
          <w:rFonts w:ascii="Arial Narrow" w:hAnsi="Arial Narrow"/>
        </w:rPr>
        <w:t>.</w:t>
      </w:r>
    </w:p>
    <w:p w:rsidR="007458AB" w:rsidRDefault="007458AB"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Pour Extrait certifié conforme</w:t>
      </w:r>
    </w:p>
    <w:p w:rsidR="007458AB" w:rsidRDefault="007458AB"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Saint-Crépin et Carlucet le : 28/12/2023</w:t>
      </w:r>
    </w:p>
    <w:p w:rsidR="002B324D" w:rsidRDefault="002B324D" w:rsidP="002B324D">
      <w:pPr>
        <w:widowControl w:val="0"/>
        <w:autoSpaceDE w:val="0"/>
        <w:autoSpaceDN w:val="0"/>
        <w:adjustRightInd w:val="0"/>
        <w:spacing w:after="0"/>
        <w:ind w:left="-284"/>
        <w:jc w:val="both"/>
        <w:rPr>
          <w:rFonts w:ascii="Arial Narrow" w:hAnsi="Arial Narrow" w:cs="Arial"/>
          <w:sz w:val="20"/>
        </w:rPr>
      </w:pPr>
      <w:r>
        <w:rPr>
          <w:rFonts w:ascii="Arial Narrow" w:hAnsi="Arial Narrow" w:cs="Arial"/>
          <w:sz w:val="20"/>
        </w:rPr>
        <w:t xml:space="preserve">Le secrétaire de séance </w:t>
      </w:r>
      <w:r>
        <w:rPr>
          <w:rFonts w:ascii="Arial Narrow" w:hAnsi="Arial Narrow" w:cs="Arial"/>
          <w:sz w:val="20"/>
        </w:rPr>
        <w:tab/>
      </w:r>
      <w:r>
        <w:rPr>
          <w:rFonts w:ascii="Arial Narrow" w:hAnsi="Arial Narrow" w:cs="Arial"/>
          <w:sz w:val="20"/>
        </w:rPr>
        <w:tab/>
      </w:r>
      <w:r w:rsidR="007458AB">
        <w:rPr>
          <w:rFonts w:ascii="Arial Narrow" w:hAnsi="Arial Narrow" w:cs="Arial"/>
          <w:sz w:val="20"/>
        </w:rPr>
        <w:t>Rendu exécutoire</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Et par publication le : 29/12/2023</w:t>
      </w:r>
    </w:p>
    <w:p w:rsidR="007458AB" w:rsidRDefault="002B324D" w:rsidP="002B324D">
      <w:pPr>
        <w:widowControl w:val="0"/>
        <w:autoSpaceDE w:val="0"/>
        <w:autoSpaceDN w:val="0"/>
        <w:adjustRightInd w:val="0"/>
        <w:spacing w:after="0"/>
        <w:ind w:left="-284"/>
        <w:jc w:val="both"/>
        <w:rPr>
          <w:rFonts w:ascii="Arial Narrow" w:hAnsi="Arial Narrow" w:cs="Arial"/>
          <w:sz w:val="20"/>
        </w:rPr>
      </w:pPr>
      <w:r>
        <w:rPr>
          <w:rFonts w:ascii="Arial Narrow" w:hAnsi="Arial Narrow" w:cs="Arial"/>
          <w:sz w:val="20"/>
        </w:rPr>
        <w:t>Didier Leblatier</w:t>
      </w:r>
      <w:r>
        <w:rPr>
          <w:rFonts w:ascii="Arial Narrow" w:hAnsi="Arial Narrow" w:cs="Arial"/>
          <w:sz w:val="20"/>
        </w:rPr>
        <w:tab/>
      </w:r>
      <w:r>
        <w:rPr>
          <w:rFonts w:ascii="Arial Narrow" w:hAnsi="Arial Narrow" w:cs="Arial"/>
          <w:sz w:val="20"/>
        </w:rPr>
        <w:tab/>
      </w:r>
      <w:r>
        <w:rPr>
          <w:rFonts w:ascii="Arial Narrow" w:hAnsi="Arial Narrow" w:cs="Arial"/>
          <w:sz w:val="20"/>
        </w:rPr>
        <w:tab/>
      </w:r>
      <w:r w:rsidR="007458AB">
        <w:rPr>
          <w:rFonts w:ascii="Arial Narrow" w:hAnsi="Arial Narrow" w:cs="Arial"/>
          <w:sz w:val="20"/>
        </w:rPr>
        <w:t>Par dépôt en Préfecture le :</w:t>
      </w:r>
      <w:r>
        <w:rPr>
          <w:rFonts w:ascii="Arial Narrow" w:hAnsi="Arial Narrow" w:cs="Arial"/>
          <w:sz w:val="20"/>
        </w:rPr>
        <w:t xml:space="preserve"> 29/12/2023</w:t>
      </w:r>
      <w:r>
        <w:rPr>
          <w:rFonts w:ascii="Arial Narrow" w:hAnsi="Arial Narrow" w:cs="Arial"/>
          <w:sz w:val="20"/>
        </w:rPr>
        <w:tab/>
        <w:t>Le maire</w:t>
      </w:r>
      <w:r w:rsidR="003B52E2">
        <w:rPr>
          <w:rFonts w:ascii="Arial Narrow" w:hAnsi="Arial Narrow" w:cs="Arial"/>
          <w:sz w:val="20"/>
        </w:rPr>
        <w:t>,</w:t>
      </w:r>
      <w:r>
        <w:rPr>
          <w:rFonts w:ascii="Arial Narrow" w:hAnsi="Arial Narrow" w:cs="Arial"/>
          <w:sz w:val="20"/>
        </w:rPr>
        <w:t xml:space="preserve"> Alain Vilatte</w:t>
      </w:r>
      <w:r w:rsidR="007458AB">
        <w:rPr>
          <w:rFonts w:ascii="Arial Narrow" w:hAnsi="Arial Narrow" w:cs="Arial"/>
          <w:sz w:val="20"/>
        </w:rPr>
        <w:tab/>
      </w:r>
    </w:p>
    <w:p w:rsidR="00C94B05" w:rsidRDefault="00C94B05" w:rsidP="0019748E">
      <w:pPr>
        <w:widowControl w:val="0"/>
        <w:autoSpaceDE w:val="0"/>
        <w:autoSpaceDN w:val="0"/>
        <w:adjustRightInd w:val="0"/>
        <w:spacing w:after="0"/>
        <w:ind w:left="-284" w:firstLine="708"/>
        <w:jc w:val="both"/>
        <w:rPr>
          <w:rFonts w:ascii="Arial Narrow" w:hAnsi="Arial Narrow" w:cs="Times New Roman"/>
          <w:sz w:val="24"/>
          <w:u w:val="single"/>
        </w:rPr>
      </w:pPr>
    </w:p>
    <w:p w:rsidR="00C94B05" w:rsidRDefault="00C94B05" w:rsidP="0019748E">
      <w:pPr>
        <w:widowControl w:val="0"/>
        <w:autoSpaceDE w:val="0"/>
        <w:autoSpaceDN w:val="0"/>
        <w:adjustRightInd w:val="0"/>
        <w:ind w:left="-284"/>
        <w:jc w:val="both"/>
        <w:rPr>
          <w:rFonts w:ascii="Arial Narrow" w:hAnsi="Arial Narrow" w:cs="Calibri"/>
        </w:rPr>
      </w:pPr>
      <w:r>
        <w:rPr>
          <w:rFonts w:ascii="Arial Narrow" w:hAnsi="Arial Narrow"/>
          <w:u w:val="single"/>
        </w:rPr>
        <w:t>N</w:t>
      </w:r>
      <w:r>
        <w:rPr>
          <w:rFonts w:ascii="Arial Narrow" w:hAnsi="Arial Narrow"/>
          <w:b/>
          <w:bCs/>
          <w:u w:val="single"/>
        </w:rPr>
        <w:t xml:space="preserve">° 2023-12-02 : </w:t>
      </w:r>
      <w:r>
        <w:rPr>
          <w:rFonts w:ascii="Arial Narrow" w:hAnsi="Arial Narrow" w:cs="Calibri"/>
          <w:b/>
          <w:bCs/>
          <w:u w:val="single"/>
        </w:rPr>
        <w:t>DESIGNATION DES REFERENTS AU COMITE COMMUNAL FEUX DE FORET (CCFF)</w:t>
      </w:r>
      <w:r>
        <w:rPr>
          <w:rFonts w:ascii="Arial Narrow" w:hAnsi="Arial Narrow" w:cs="Calibri"/>
          <w:b/>
          <w:bCs/>
          <w:u w:val="single"/>
        </w:rPr>
        <w:br/>
      </w:r>
      <w:r>
        <w:rPr>
          <w:rFonts w:ascii="Arial Narrow" w:hAnsi="Arial Narrow" w:cs="Calibri"/>
          <w:b/>
          <w:bCs/>
          <w:u w:val="single"/>
        </w:rPr>
        <w:br/>
      </w:r>
      <w:r>
        <w:rPr>
          <w:rFonts w:ascii="Arial Narrow" w:hAnsi="Arial Narrow" w:cs="Calibri"/>
        </w:rPr>
        <w:t>Dans le cadre du SMO DFCI 24 et suite aux élections municipales, il est demandé de désigner des bénévoles référents, qui connaissent le territoire de la commune en cas d'incendie, pour participer aux Comités Communaux Feux de Forêts (CCFF). Leurs coordonnées sont envoyées au syndicat avec la délibération.</w:t>
      </w:r>
    </w:p>
    <w:p w:rsidR="00C94B05" w:rsidRDefault="00C94B05" w:rsidP="0019748E">
      <w:pPr>
        <w:tabs>
          <w:tab w:val="left" w:pos="9053"/>
        </w:tabs>
        <w:spacing w:line="244" w:lineRule="auto"/>
        <w:ind w:left="-284"/>
        <w:jc w:val="both"/>
        <w:rPr>
          <w:rFonts w:ascii="Arial Narrow" w:hAnsi="Arial Narrow" w:cs="Calibri"/>
        </w:rPr>
      </w:pPr>
      <w:r>
        <w:rPr>
          <w:rFonts w:ascii="Arial Narrow" w:hAnsi="Arial Narrow" w:cs="Calibri"/>
        </w:rPr>
        <w:t>La liste des coordonnées des CCFF est centralisée au SMO DFCI 24 et transmise au Service Départemental d’Incendie et de Secours (SDIS), aux Centres de secours (CIS) et au service de Gendarmerie.</w:t>
      </w:r>
    </w:p>
    <w:p w:rsidR="00C94B05" w:rsidRDefault="00C94B05" w:rsidP="0019748E">
      <w:pPr>
        <w:tabs>
          <w:tab w:val="left" w:pos="9053"/>
        </w:tabs>
        <w:spacing w:line="244" w:lineRule="auto"/>
        <w:ind w:left="-284"/>
        <w:jc w:val="both"/>
        <w:rPr>
          <w:rFonts w:ascii="Arial Narrow" w:hAnsi="Arial Narrow" w:cs="Calibri"/>
        </w:rPr>
      </w:pPr>
      <w:r>
        <w:rPr>
          <w:rFonts w:ascii="Arial Narrow" w:hAnsi="Arial Narrow" w:cs="Calibri"/>
        </w:rPr>
        <w:t>Monsieur le Maire rappelle les missions essentielles des CCFF qui sont :</w:t>
      </w:r>
    </w:p>
    <w:p w:rsidR="002B324D" w:rsidRDefault="00C94B05" w:rsidP="002B324D">
      <w:pPr>
        <w:pStyle w:val="Paragraphedeliste"/>
        <w:numPr>
          <w:ilvl w:val="0"/>
          <w:numId w:val="18"/>
        </w:numPr>
        <w:spacing w:after="0" w:line="240" w:lineRule="auto"/>
        <w:ind w:left="284"/>
        <w:jc w:val="both"/>
        <w:rPr>
          <w:rFonts w:ascii="Arial Narrow" w:hAnsi="Arial Narrow" w:cs="Calibri"/>
        </w:rPr>
      </w:pPr>
      <w:r w:rsidRPr="002B324D">
        <w:rPr>
          <w:rFonts w:ascii="Arial Narrow" w:hAnsi="Arial Narrow" w:cs="Calibri"/>
        </w:rPr>
        <w:t>L'information et la sensibilisation de la population et du grand public sur les risques feux de forêt</w:t>
      </w:r>
    </w:p>
    <w:p w:rsidR="002B324D" w:rsidRDefault="00C94B05" w:rsidP="002B324D">
      <w:pPr>
        <w:pStyle w:val="Paragraphedeliste"/>
        <w:numPr>
          <w:ilvl w:val="0"/>
          <w:numId w:val="18"/>
        </w:numPr>
        <w:spacing w:after="0" w:line="240" w:lineRule="auto"/>
        <w:ind w:left="284"/>
        <w:jc w:val="both"/>
        <w:rPr>
          <w:rFonts w:ascii="Arial Narrow" w:hAnsi="Arial Narrow" w:cs="Calibri"/>
        </w:rPr>
      </w:pPr>
      <w:r w:rsidRPr="002B324D">
        <w:rPr>
          <w:rFonts w:ascii="Arial Narrow" w:hAnsi="Arial Narrow" w:cs="Calibri"/>
        </w:rPr>
        <w:t>L'appui et l'aide aux pompiers</w:t>
      </w:r>
    </w:p>
    <w:p w:rsidR="002B324D" w:rsidRDefault="00C94B05" w:rsidP="002B324D">
      <w:pPr>
        <w:pStyle w:val="Paragraphedeliste"/>
        <w:numPr>
          <w:ilvl w:val="0"/>
          <w:numId w:val="18"/>
        </w:numPr>
        <w:spacing w:after="0" w:line="240" w:lineRule="auto"/>
        <w:ind w:left="284"/>
        <w:jc w:val="both"/>
        <w:rPr>
          <w:rFonts w:ascii="Arial Narrow" w:hAnsi="Arial Narrow" w:cs="Calibri"/>
        </w:rPr>
      </w:pPr>
      <w:r w:rsidRPr="002B324D">
        <w:rPr>
          <w:rFonts w:ascii="Arial Narrow" w:hAnsi="Arial Narrow" w:cs="Calibri"/>
        </w:rPr>
        <w:lastRenderedPageBreak/>
        <w:t>Se mettre à disposition du responsable chargé de l'organisation de la lutte active</w:t>
      </w:r>
    </w:p>
    <w:p w:rsidR="00C94B05" w:rsidRPr="002B324D" w:rsidRDefault="00C94B05" w:rsidP="002B324D">
      <w:pPr>
        <w:pStyle w:val="Paragraphedeliste"/>
        <w:numPr>
          <w:ilvl w:val="0"/>
          <w:numId w:val="18"/>
        </w:numPr>
        <w:spacing w:after="0" w:line="240" w:lineRule="auto"/>
        <w:ind w:left="284"/>
        <w:jc w:val="both"/>
        <w:rPr>
          <w:rFonts w:ascii="Arial Narrow" w:hAnsi="Arial Narrow" w:cs="Calibri"/>
        </w:rPr>
      </w:pPr>
      <w:r w:rsidRPr="002B324D">
        <w:rPr>
          <w:rFonts w:ascii="Arial Narrow" w:hAnsi="Arial Narrow" w:cs="Calibri"/>
        </w:rPr>
        <w:t>Apporter un concours actif sans se substituer au commandement qui relève des pompie</w:t>
      </w:r>
      <w:r w:rsidR="002B324D">
        <w:rPr>
          <w:rFonts w:ascii="Arial Narrow" w:hAnsi="Arial Narrow" w:cs="Calibri"/>
        </w:rPr>
        <w:t>rs dans tous les cas de figures</w:t>
      </w:r>
    </w:p>
    <w:p w:rsidR="00C94B05" w:rsidRDefault="002B324D" w:rsidP="0019748E">
      <w:pPr>
        <w:spacing w:after="262"/>
        <w:ind w:left="-284"/>
        <w:jc w:val="both"/>
        <w:rPr>
          <w:rFonts w:ascii="Arial Narrow" w:hAnsi="Arial Narrow" w:cs="Calibri"/>
        </w:rPr>
      </w:pPr>
      <w:r>
        <w:rPr>
          <w:rFonts w:ascii="Arial Narrow" w:hAnsi="Arial Narrow" w:cs="Calibri"/>
        </w:rPr>
        <w:br/>
      </w:r>
      <w:r w:rsidR="00C94B05">
        <w:rPr>
          <w:rFonts w:ascii="Arial Narrow" w:hAnsi="Arial Narrow" w:cs="Calibri"/>
        </w:rPr>
        <w:t>Alain Vilatte, Guy Coy, Eric Mercier, Francis Lacombe, Alex Lafon proposent leur candidature.</w:t>
      </w:r>
    </w:p>
    <w:p w:rsidR="00C94B05" w:rsidRDefault="00C94B05" w:rsidP="0019748E">
      <w:pPr>
        <w:spacing w:line="360" w:lineRule="auto"/>
        <w:ind w:left="-284"/>
        <w:jc w:val="both"/>
        <w:rPr>
          <w:rFonts w:ascii="Arial Narrow" w:hAnsi="Arial Narrow" w:cs="Calibri"/>
          <w:b/>
        </w:rPr>
      </w:pPr>
      <w:r>
        <w:rPr>
          <w:rFonts w:ascii="Arial Narrow" w:hAnsi="Arial Narrow" w:cs="Calibri"/>
          <w:b/>
        </w:rPr>
        <w:t>Appelés à se prononcer et, après en avoir délibéré, les membres du Conseil :</w:t>
      </w:r>
    </w:p>
    <w:p w:rsidR="00C94B05" w:rsidRDefault="00C94B05" w:rsidP="002B324D">
      <w:pPr>
        <w:pStyle w:val="Paragraphedeliste"/>
        <w:widowControl w:val="0"/>
        <w:numPr>
          <w:ilvl w:val="0"/>
          <w:numId w:val="14"/>
        </w:numPr>
        <w:tabs>
          <w:tab w:val="clear" w:pos="1070"/>
        </w:tabs>
        <w:autoSpaceDE w:val="0"/>
        <w:autoSpaceDN w:val="0"/>
        <w:adjustRightInd w:val="0"/>
        <w:spacing w:after="0" w:line="360" w:lineRule="auto"/>
        <w:ind w:left="-284" w:firstLine="0"/>
        <w:contextualSpacing w:val="0"/>
        <w:jc w:val="both"/>
        <w:rPr>
          <w:rFonts w:ascii="Arial Narrow" w:hAnsi="Arial Narrow" w:cs="Times New Roman"/>
          <w:u w:val="single"/>
        </w:rPr>
      </w:pPr>
      <w:r>
        <w:rPr>
          <w:rFonts w:ascii="Arial Narrow" w:hAnsi="Arial Narrow" w:cs="Calibri"/>
        </w:rPr>
        <w:t>Désignent Alain Vilatte, Guy Coy, Eric Mercier, Francis Lacombe, Alex Lafon « bénévoles référents au Comité Communal Feux de forêt » de la commune.</w:t>
      </w:r>
    </w:p>
    <w:p w:rsidR="00C94B05" w:rsidRDefault="00C94B05" w:rsidP="0019748E">
      <w:pPr>
        <w:widowControl w:val="0"/>
        <w:autoSpaceDE w:val="0"/>
        <w:autoSpaceDN w:val="0"/>
        <w:adjustRightInd w:val="0"/>
        <w:ind w:left="-284"/>
        <w:jc w:val="both"/>
        <w:rPr>
          <w:rFonts w:ascii="Arial Narrow" w:hAnsi="Arial Narrow"/>
        </w:rPr>
      </w:pPr>
      <w:r>
        <w:rPr>
          <w:rFonts w:ascii="Arial Narrow" w:hAnsi="Arial Narrow"/>
        </w:rPr>
        <w:t>Ainsi fait et délibéré, les jour, mois et an susdit.</w:t>
      </w:r>
    </w:p>
    <w:p w:rsidR="003B52E2" w:rsidRDefault="003B52E2" w:rsidP="003B52E2">
      <w:pPr>
        <w:autoSpaceDE w:val="0"/>
        <w:autoSpaceDN w:val="0"/>
        <w:adjustRightInd w:val="0"/>
        <w:spacing w:after="0"/>
        <w:ind w:left="-284"/>
        <w:jc w:val="center"/>
        <w:rPr>
          <w:rFonts w:ascii="Arial Narrow" w:hAnsi="Arial Narrow" w:cs="Arial"/>
          <w:sz w:val="20"/>
        </w:rPr>
      </w:pPr>
      <w:r>
        <w:rPr>
          <w:rFonts w:ascii="Arial Narrow" w:hAnsi="Arial Narrow" w:cs="Arial"/>
          <w:sz w:val="20"/>
        </w:rPr>
        <w:t>Pour Extrait certifié conforme</w:t>
      </w:r>
    </w:p>
    <w:p w:rsidR="003B52E2" w:rsidRDefault="003B52E2"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Saint-Crépin et Carlucet le : 28/12/2023</w:t>
      </w:r>
    </w:p>
    <w:p w:rsidR="002B324D" w:rsidRDefault="002B324D" w:rsidP="003B52E2">
      <w:pPr>
        <w:tabs>
          <w:tab w:val="left" w:pos="1608"/>
        </w:tabs>
        <w:autoSpaceDE w:val="0"/>
        <w:autoSpaceDN w:val="0"/>
        <w:adjustRightInd w:val="0"/>
        <w:spacing w:after="0"/>
        <w:ind w:left="-284"/>
        <w:jc w:val="both"/>
        <w:rPr>
          <w:rFonts w:ascii="Arial Narrow" w:hAnsi="Arial Narrow" w:cs="Arial"/>
          <w:sz w:val="20"/>
        </w:rPr>
      </w:pPr>
      <w:r>
        <w:rPr>
          <w:rFonts w:ascii="Arial Narrow" w:hAnsi="Arial Narrow" w:cs="Arial"/>
          <w:sz w:val="20"/>
        </w:rPr>
        <w:t xml:space="preserve">Le secrétaire de séance </w:t>
      </w:r>
      <w:r>
        <w:rPr>
          <w:rFonts w:ascii="Arial Narrow" w:hAnsi="Arial Narrow" w:cs="Arial"/>
          <w:sz w:val="20"/>
        </w:rPr>
        <w:tab/>
      </w:r>
      <w:r>
        <w:rPr>
          <w:rFonts w:ascii="Arial Narrow" w:hAnsi="Arial Narrow" w:cs="Arial"/>
          <w:sz w:val="20"/>
        </w:rPr>
        <w:tab/>
        <w:t>Rendu exécutoire</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Et par publication le : 29/12/2023</w:t>
      </w:r>
    </w:p>
    <w:p w:rsidR="00C94B05" w:rsidRDefault="002B324D" w:rsidP="002B324D">
      <w:pPr>
        <w:widowControl w:val="0"/>
        <w:autoSpaceDE w:val="0"/>
        <w:autoSpaceDN w:val="0"/>
        <w:adjustRightInd w:val="0"/>
        <w:ind w:left="-284"/>
        <w:jc w:val="both"/>
        <w:rPr>
          <w:rFonts w:ascii="Arial Narrow" w:hAnsi="Arial Narrow" w:cs="Arial"/>
          <w:sz w:val="20"/>
        </w:rPr>
      </w:pPr>
      <w:r>
        <w:rPr>
          <w:rFonts w:ascii="Arial Narrow" w:hAnsi="Arial Narrow" w:cs="Arial"/>
          <w:sz w:val="20"/>
        </w:rPr>
        <w:t>Didier Leblatier</w:t>
      </w:r>
      <w:r>
        <w:rPr>
          <w:rFonts w:ascii="Arial Narrow" w:hAnsi="Arial Narrow" w:cs="Arial"/>
          <w:sz w:val="20"/>
        </w:rPr>
        <w:tab/>
      </w:r>
      <w:r>
        <w:rPr>
          <w:rFonts w:ascii="Arial Narrow" w:hAnsi="Arial Narrow" w:cs="Arial"/>
          <w:sz w:val="20"/>
        </w:rPr>
        <w:tab/>
      </w:r>
      <w:r>
        <w:rPr>
          <w:rFonts w:ascii="Arial Narrow" w:hAnsi="Arial Narrow" w:cs="Arial"/>
          <w:sz w:val="20"/>
        </w:rPr>
        <w:tab/>
        <w:t>Par dépôt en Préfecture le : 29/12/2023</w:t>
      </w:r>
      <w:r>
        <w:rPr>
          <w:rFonts w:ascii="Arial Narrow" w:hAnsi="Arial Narrow" w:cs="Arial"/>
          <w:sz w:val="20"/>
        </w:rPr>
        <w:tab/>
        <w:t>Le maire</w:t>
      </w:r>
      <w:r w:rsidR="003B52E2">
        <w:rPr>
          <w:rFonts w:ascii="Arial Narrow" w:hAnsi="Arial Narrow" w:cs="Arial"/>
          <w:sz w:val="20"/>
        </w:rPr>
        <w:t>,</w:t>
      </w:r>
      <w:r>
        <w:rPr>
          <w:rFonts w:ascii="Arial Narrow" w:hAnsi="Arial Narrow" w:cs="Arial"/>
          <w:sz w:val="20"/>
        </w:rPr>
        <w:t xml:space="preserve"> Alain Vilatte</w:t>
      </w:r>
    </w:p>
    <w:p w:rsidR="002B324D" w:rsidRDefault="002B324D" w:rsidP="002B324D">
      <w:pPr>
        <w:widowControl w:val="0"/>
        <w:autoSpaceDE w:val="0"/>
        <w:autoSpaceDN w:val="0"/>
        <w:adjustRightInd w:val="0"/>
        <w:ind w:left="-284"/>
        <w:jc w:val="both"/>
        <w:rPr>
          <w:rFonts w:ascii="Arial Narrow" w:hAnsi="Arial Narrow"/>
          <w:u w:val="single"/>
        </w:rPr>
      </w:pPr>
    </w:p>
    <w:p w:rsidR="00393303" w:rsidRDefault="00393303" w:rsidP="0019748E">
      <w:pPr>
        <w:widowControl w:val="0"/>
        <w:autoSpaceDE w:val="0"/>
        <w:autoSpaceDN w:val="0"/>
        <w:adjustRightInd w:val="0"/>
        <w:ind w:left="-284"/>
        <w:jc w:val="both"/>
        <w:rPr>
          <w:rFonts w:ascii="Arial Narrow" w:hAnsi="Arial Narrow"/>
          <w:b/>
          <w:bCs/>
        </w:rPr>
      </w:pPr>
      <w:r>
        <w:rPr>
          <w:rFonts w:ascii="Arial Narrow" w:hAnsi="Arial Narrow"/>
          <w:b/>
          <w:bCs/>
          <w:u w:val="single"/>
        </w:rPr>
        <w:t>N° 2023-12-03 : adhésion mission médiation obligatoire proposée par le centre de gestion de la Dordogne</w:t>
      </w:r>
    </w:p>
    <w:p w:rsidR="00393303" w:rsidRDefault="00393303" w:rsidP="0019748E">
      <w:pPr>
        <w:pStyle w:val="Paragraphedeliste"/>
        <w:tabs>
          <w:tab w:val="left" w:pos="851"/>
        </w:tabs>
        <w:kinsoku w:val="0"/>
        <w:overflowPunct w:val="0"/>
        <w:ind w:left="-284"/>
        <w:jc w:val="both"/>
        <w:textAlignment w:val="baseline"/>
        <w:rPr>
          <w:rFonts w:ascii="Arial Narrow" w:hAnsi="Arial Narrow" w:cs="Arial"/>
          <w:color w:val="000000"/>
          <w:kern w:val="24"/>
        </w:rPr>
      </w:pPr>
      <w:bookmarkStart w:id="1" w:name="_Hlk77659677"/>
      <w:bookmarkStart w:id="2" w:name="_Hlk68706120"/>
      <w:bookmarkStart w:id="3" w:name="_Hlk69118892"/>
      <w:bookmarkStart w:id="4" w:name="_Hlk73613509"/>
      <w:r>
        <w:rPr>
          <w:rFonts w:ascii="Arial Narrow" w:hAnsi="Arial Narrow" w:cs="Arial"/>
          <w:color w:val="000000"/>
          <w:kern w:val="24"/>
        </w:rPr>
        <w:t xml:space="preserve">Monsieur le Maire, </w:t>
      </w:r>
    </w:p>
    <w:p w:rsidR="00393303" w:rsidRDefault="00393303" w:rsidP="0019748E">
      <w:pPr>
        <w:pStyle w:val="Textbody"/>
        <w:numPr>
          <w:ilvl w:val="0"/>
          <w:numId w:val="15"/>
        </w:numPr>
        <w:tabs>
          <w:tab w:val="left" w:pos="851"/>
        </w:tabs>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 xml:space="preserve">Expose que la loi n°2021-1729 du 22 décembre 2021 pour la confiance dans l’institution judiciaire a légitimé les Centres de Gestion pour assurer des médiations dans les domaines relevant de leurs compétences à la demande des collectivités territoriales et de leurs établissements publics. </w:t>
      </w:r>
    </w:p>
    <w:p w:rsidR="00393303" w:rsidRDefault="00393303" w:rsidP="0019748E">
      <w:pPr>
        <w:pStyle w:val="Textbody"/>
        <w:tabs>
          <w:tab w:val="left" w:pos="851"/>
        </w:tabs>
        <w:spacing w:line="240" w:lineRule="auto"/>
        <w:ind w:left="-284"/>
        <w:rPr>
          <w:rFonts w:ascii="Arial Narrow" w:hAnsi="Arial Narrow" w:cs="Arial"/>
          <w:color w:val="000000"/>
          <w:kern w:val="24"/>
          <w:sz w:val="22"/>
          <w:szCs w:val="22"/>
          <w:lang w:eastAsia="fr-FR"/>
        </w:rPr>
      </w:pP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 xml:space="preserve">Elle a en effet inséré un nouvel article (article 25-2) dans la loi n°84-53 du 26 janvier 1984 qui oblige les Centres de Gestion à proposer par convention, une mission de Médiation Préalable Obligatoire (MPO) prévue à l’article L. 213-11 du Code de Justice Administrative.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p>
    <w:p w:rsidR="00393303" w:rsidRDefault="00393303" w:rsidP="0019748E">
      <w:pPr>
        <w:pStyle w:val="Paragraphedeliste"/>
        <w:ind w:left="-284"/>
        <w:jc w:val="both"/>
        <w:rPr>
          <w:rFonts w:ascii="Arial Narrow" w:hAnsi="Arial Narrow" w:cs="Arial"/>
          <w:color w:val="000000"/>
          <w:kern w:val="24"/>
        </w:rPr>
      </w:pPr>
      <w:r>
        <w:rPr>
          <w:rFonts w:ascii="Arial Narrow" w:hAnsi="Arial Narrow" w:cs="Arial"/>
          <w:color w:val="000000"/>
          <w:kern w:val="24"/>
        </w:rPr>
        <w:t xml:space="preserve">Le décret n°2022-433 du 25 mars 2022 précise que la médiation obligatoire est assurée pour les agents des collectivités territoriales et de leurs établissements publics, par le Centre de Gestion de la fonction publique territorialement compétent ayant conclu avec la collectivité ou l'établissement concerné la convention mentionnée au 2° de l'article 3.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En adhérant à cette mission, la collectivité ou l’établissement signataire de la convention prend acte que les recours formés contre des décisions individuelles suivantes et qui concernent la situation de ses agents sont, à peine d’irrecevabilité, précédés d’une tentative de médiation :</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1.</w:t>
      </w:r>
      <w:r>
        <w:rPr>
          <w:rFonts w:ascii="Arial Narrow" w:hAnsi="Arial Narrow" w:cs="Arial"/>
          <w:color w:val="000000"/>
          <w:kern w:val="24"/>
          <w:sz w:val="22"/>
          <w:szCs w:val="22"/>
          <w:lang w:eastAsia="fr-FR"/>
        </w:rPr>
        <w:tab/>
        <w:t>Décisions administratives individuelles défavorables relatives à l’un des éléments de rémunération mentionnés à l’article L.712-1 du Code Général de la Fonction Publique ;</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2.</w:t>
      </w:r>
      <w:r>
        <w:rPr>
          <w:rFonts w:ascii="Arial Narrow" w:hAnsi="Arial Narrow" w:cs="Arial"/>
          <w:color w:val="000000"/>
          <w:kern w:val="24"/>
          <w:sz w:val="22"/>
          <w:szCs w:val="22"/>
          <w:lang w:eastAsia="fr-FR"/>
        </w:rPr>
        <w:tab/>
        <w:t>Refus de détachement, de placement en disponibilité ou de congés non rémunérés prévus pour les agents contractuels ;</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3.</w:t>
      </w:r>
      <w:r>
        <w:rPr>
          <w:rFonts w:ascii="Arial Narrow" w:hAnsi="Arial Narrow" w:cs="Arial"/>
          <w:color w:val="000000"/>
          <w:kern w:val="24"/>
          <w:sz w:val="22"/>
          <w:szCs w:val="22"/>
          <w:lang w:eastAsia="fr-FR"/>
        </w:rPr>
        <w:tab/>
        <w:t>Décisions administratives individuelles défavorables relatives à la réintégration à l’issue d’un détachement, d’un placement en disponibilité ou d’un congé parental ou relatives au réemploi d’un agent contractuel à l’issue d’un congé sans traitement</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4.</w:t>
      </w:r>
      <w:r>
        <w:rPr>
          <w:rFonts w:ascii="Arial Narrow" w:hAnsi="Arial Narrow" w:cs="Arial"/>
          <w:color w:val="000000"/>
          <w:kern w:val="24"/>
          <w:sz w:val="22"/>
          <w:szCs w:val="22"/>
          <w:lang w:eastAsia="fr-FR"/>
        </w:rPr>
        <w:tab/>
        <w:t>Décisions administratives individuelles défavorables relatives au classement de l’agent à l’issue d’un avancement de grade ou d’un changement de cadre d’emplois obtenu par promotion interne ;</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5.</w:t>
      </w:r>
      <w:r>
        <w:rPr>
          <w:rFonts w:ascii="Arial Narrow" w:hAnsi="Arial Narrow" w:cs="Arial"/>
          <w:color w:val="000000"/>
          <w:kern w:val="24"/>
          <w:sz w:val="22"/>
          <w:szCs w:val="22"/>
          <w:lang w:eastAsia="fr-FR"/>
        </w:rPr>
        <w:tab/>
        <w:t>Décisions administratives individuelles défavorables relatives à la formation professionnelle tout au long de la vie ;</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6.</w:t>
      </w:r>
      <w:r>
        <w:rPr>
          <w:rFonts w:ascii="Arial Narrow" w:hAnsi="Arial Narrow" w:cs="Arial"/>
          <w:color w:val="000000"/>
          <w:kern w:val="24"/>
          <w:sz w:val="22"/>
          <w:szCs w:val="22"/>
          <w:lang w:eastAsia="fr-FR"/>
        </w:rPr>
        <w:tab/>
        <w:t>Décisions administratives individuelles défavorables relatives aux mesures appropriées prises par les employeurs publics à l'égard des travailleurs handicapés en application des articles L.131-8 à L.131-10 du CGFP ;</w:t>
      </w:r>
    </w:p>
    <w:p w:rsidR="00393303" w:rsidRDefault="00393303" w:rsidP="002B324D">
      <w:pPr>
        <w:pStyle w:val="Textbody"/>
        <w:spacing w:line="240" w:lineRule="auto"/>
        <w:ind w:left="567" w:hanging="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7.</w:t>
      </w:r>
      <w:r>
        <w:rPr>
          <w:rFonts w:ascii="Arial Narrow" w:hAnsi="Arial Narrow" w:cs="Arial"/>
          <w:color w:val="000000"/>
          <w:kern w:val="24"/>
          <w:sz w:val="22"/>
          <w:szCs w:val="22"/>
          <w:lang w:eastAsia="fr-FR"/>
        </w:rPr>
        <w:tab/>
        <w:t>Décisions administratives individuelles défavorables concernant l’aménagement des conditions de travail des fonctionnaires qui ne sont plus en mesure d’exercer leurs fonctions dans les conditions prévues par les décrets n° 84-1051 du 30 novembre 1984 et n° 85-1054 du 30 septembre 1985.</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(frais d’avocat, frais de justice, temps humain…).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lastRenderedPageBreak/>
        <w:t xml:space="preserve">Après une phase d’expérimentation menée de 2018 à 2021 au sein de 44 départements, sa pérennisation et sa généralisation sont en cours.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p>
    <w:p w:rsidR="00393303" w:rsidRDefault="00393303" w:rsidP="0019748E">
      <w:pPr>
        <w:pStyle w:val="Textbody"/>
        <w:numPr>
          <w:ilvl w:val="0"/>
          <w:numId w:val="15"/>
        </w:numPr>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 xml:space="preserve">Indique que le CDG 16 et le CDG 24 ont décidé de travailler ensemble pour l’exercice de la mission de Médiation Préalable Obligatoire qui est confiée au CDG 16.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Le CDG 24 a désigné le CDG 16 pour assurer la mission de Médiation Préalable Obligatoire au profit des collectivités et établissements publics de la Dordogne qui souhaiteraient en bénéficier.</w:t>
      </w:r>
    </w:p>
    <w:p w:rsidR="00393303" w:rsidRDefault="00393303" w:rsidP="0019748E">
      <w:pPr>
        <w:pStyle w:val="Paragraphedeliste"/>
        <w:autoSpaceDE w:val="0"/>
        <w:autoSpaceDN w:val="0"/>
        <w:adjustRightInd w:val="0"/>
        <w:ind w:left="-284"/>
        <w:jc w:val="both"/>
        <w:rPr>
          <w:rFonts w:ascii="Arial Narrow" w:hAnsi="Arial Narrow" w:cs="Arial"/>
          <w:color w:val="000000"/>
          <w:kern w:val="24"/>
        </w:rPr>
      </w:pPr>
      <w:r>
        <w:rPr>
          <w:rFonts w:ascii="Arial Narrow" w:hAnsi="Arial Narrow" w:cs="Arial"/>
          <w:color w:val="000000"/>
          <w:kern w:val="24"/>
        </w:rPr>
        <w:t>Le CDG 16 a fixé un tarif de 300 € pour l’examen de chaque dossier soumis au médiateur (en cas de recevabilité) et un coût horaire d’intervention de 50€ avec des indemnités kilométriques au taux en vigueur.</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Pour pouvoir bénéficier de ce service, il convient d’autoriser l’autorité territoriale à signer la convention d’adhésion, qui n’occasionne aucune dépense en l’absence de saisine du médiateur.</w:t>
      </w:r>
    </w:p>
    <w:p w:rsidR="00393303" w:rsidRDefault="00393303" w:rsidP="0019748E">
      <w:pPr>
        <w:pStyle w:val="Paragraphedeliste"/>
        <w:ind w:left="-284"/>
        <w:jc w:val="both"/>
        <w:rPr>
          <w:rFonts w:ascii="Arial Narrow" w:hAnsi="Arial Narrow" w:cs="Arial"/>
          <w:color w:val="000000"/>
          <w:kern w:val="24"/>
        </w:rPr>
      </w:pPr>
      <w:r>
        <w:rPr>
          <w:rFonts w:ascii="Arial Narrow" w:hAnsi="Arial Narrow" w:cs="Arial"/>
          <w:color w:val="000000"/>
          <w:kern w:val="24"/>
        </w:rPr>
        <w:t>Vu le Code Général de la Fonction Publique ;</w:t>
      </w:r>
    </w:p>
    <w:p w:rsidR="00393303" w:rsidRDefault="00393303" w:rsidP="0019748E">
      <w:pPr>
        <w:ind w:left="-284"/>
        <w:jc w:val="both"/>
        <w:rPr>
          <w:rFonts w:ascii="Arial Narrow" w:hAnsi="Arial Narrow" w:cs="Arial"/>
          <w:color w:val="000000"/>
          <w:kern w:val="24"/>
        </w:rPr>
      </w:pPr>
      <w:r>
        <w:rPr>
          <w:rFonts w:ascii="Arial Narrow" w:hAnsi="Arial Narrow" w:cs="Arial"/>
          <w:color w:val="000000"/>
          <w:kern w:val="24"/>
        </w:rPr>
        <w:t>Vu la loi n°84-53 du 26 janvier 1984 portant dispositions statutaires relatives à la fonction publique territoriale ;</w:t>
      </w:r>
    </w:p>
    <w:p w:rsidR="00393303" w:rsidRDefault="00393303" w:rsidP="0019748E">
      <w:pPr>
        <w:pStyle w:val="Paragraphedeliste"/>
        <w:ind w:left="-284"/>
        <w:jc w:val="both"/>
        <w:rPr>
          <w:rFonts w:ascii="Arial Narrow" w:hAnsi="Arial Narrow" w:cs="Arial"/>
          <w:color w:val="000000"/>
          <w:kern w:val="24"/>
        </w:rPr>
      </w:pPr>
      <w:r>
        <w:rPr>
          <w:rFonts w:ascii="Arial Narrow" w:hAnsi="Arial Narrow" w:cs="Arial"/>
          <w:color w:val="000000"/>
          <w:kern w:val="24"/>
        </w:rPr>
        <w:t>Vu le Code de justice administrative et notamment ses articles L.213-11 à L.213-14 ;</w:t>
      </w:r>
    </w:p>
    <w:p w:rsidR="00393303" w:rsidRDefault="00393303" w:rsidP="0019748E">
      <w:pPr>
        <w:pStyle w:val="Paragraphedeliste"/>
        <w:ind w:left="-284"/>
        <w:jc w:val="both"/>
        <w:rPr>
          <w:rFonts w:ascii="Arial Narrow" w:hAnsi="Arial Narrow" w:cs="Arial"/>
          <w:color w:val="000000"/>
          <w:kern w:val="24"/>
        </w:rPr>
      </w:pPr>
      <w:r>
        <w:rPr>
          <w:rFonts w:ascii="Arial Narrow" w:hAnsi="Arial Narrow" w:cs="Arial"/>
          <w:color w:val="000000"/>
          <w:kern w:val="24"/>
        </w:rPr>
        <w:t>Vu la loi n°2021-1729 du 22 décembre 2021 pour la confiance dans l'institution judiciaire et notamment ses articles 27 et 28 ;</w:t>
      </w:r>
    </w:p>
    <w:p w:rsidR="00393303" w:rsidRDefault="00393303" w:rsidP="0019748E">
      <w:pPr>
        <w:pStyle w:val="Paragraphedeliste"/>
        <w:ind w:left="-284"/>
        <w:jc w:val="both"/>
        <w:rPr>
          <w:rFonts w:ascii="Arial Narrow" w:hAnsi="Arial Narrow" w:cs="Arial"/>
          <w:color w:val="000000"/>
          <w:kern w:val="24"/>
        </w:rPr>
      </w:pPr>
      <w:r>
        <w:rPr>
          <w:rFonts w:ascii="Arial Narrow" w:hAnsi="Arial Narrow" w:cs="Arial"/>
          <w:color w:val="000000"/>
          <w:kern w:val="24"/>
        </w:rPr>
        <w:t>Vu le décret n°2022-433 du 25 mars 2022 relatif à la procédure de médiation préalable obligatoire applicable à certains litiges de la fonction publique et à certains litiges sociaux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Vu le projet de convention ci-annexé qui détermine les contours et la tarification de la mission de médiation mise en œuvre par le Centre de Gestion de la Charente ;</w:t>
      </w:r>
    </w:p>
    <w:p w:rsidR="00393303" w:rsidRDefault="00393303" w:rsidP="0019748E">
      <w:pPr>
        <w:pStyle w:val="Textbody"/>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Considérant que seul le Centre de Gestion de la Charente est habilité à intervenir pour assurer cette médiation ;</w:t>
      </w:r>
    </w:p>
    <w:p w:rsidR="00393303" w:rsidRDefault="00393303" w:rsidP="0019748E">
      <w:pPr>
        <w:ind w:left="-284"/>
        <w:jc w:val="both"/>
        <w:rPr>
          <w:rFonts w:ascii="Arial Narrow" w:hAnsi="Arial Narrow" w:cs="Arial"/>
          <w:color w:val="000000"/>
          <w:kern w:val="24"/>
          <w:lang w:eastAsia="fr-FR"/>
        </w:rPr>
      </w:pPr>
    </w:p>
    <w:p w:rsidR="00393303" w:rsidRDefault="00393303" w:rsidP="0019748E">
      <w:pPr>
        <w:pStyle w:val="Textbody"/>
        <w:numPr>
          <w:ilvl w:val="0"/>
          <w:numId w:val="15"/>
        </w:numPr>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Propose de mettre en œuvre la Médiation Préalable Obligatoire selon les modalités susmentionnées </w:t>
      </w:r>
    </w:p>
    <w:p w:rsidR="00393303" w:rsidRDefault="00393303" w:rsidP="0019748E">
      <w:pPr>
        <w:pStyle w:val="Textbody"/>
        <w:numPr>
          <w:ilvl w:val="0"/>
          <w:numId w:val="15"/>
        </w:numPr>
        <w:spacing w:line="240" w:lineRule="auto"/>
        <w:ind w:left="-284"/>
        <w:rPr>
          <w:rFonts w:ascii="Arial Narrow" w:hAnsi="Arial Narrow" w:cs="Arial"/>
          <w:color w:val="000000"/>
          <w:kern w:val="24"/>
          <w:sz w:val="22"/>
          <w:szCs w:val="22"/>
          <w:lang w:eastAsia="fr-FR"/>
        </w:rPr>
      </w:pPr>
      <w:r>
        <w:rPr>
          <w:rFonts w:ascii="Arial Narrow" w:hAnsi="Arial Narrow" w:cs="Arial"/>
          <w:color w:val="000000"/>
          <w:kern w:val="24"/>
          <w:sz w:val="22"/>
          <w:szCs w:val="22"/>
          <w:lang w:eastAsia="fr-FR"/>
        </w:rPr>
        <w:t>Demande l’autorisation de signer la convention d’adhésion au service proposée par le CDG 16 selon le projet ci-annexé ainsi que les éventuelles conventions d’entrée en médiation.</w:t>
      </w:r>
    </w:p>
    <w:p w:rsidR="00393303" w:rsidRDefault="00393303" w:rsidP="0019748E">
      <w:pPr>
        <w:pStyle w:val="Paragraphedeliste"/>
        <w:tabs>
          <w:tab w:val="left" w:pos="4500"/>
        </w:tabs>
        <w:ind w:left="-284"/>
        <w:jc w:val="both"/>
        <w:rPr>
          <w:rFonts w:ascii="Arial Narrow" w:hAnsi="Arial Narrow" w:cs="Calibri"/>
          <w:u w:val="single"/>
        </w:rPr>
      </w:pPr>
    </w:p>
    <w:p w:rsidR="00393303" w:rsidRDefault="00393303" w:rsidP="0019748E">
      <w:pPr>
        <w:pStyle w:val="Paragraphedeliste"/>
        <w:ind w:left="-284" w:firstLine="708"/>
        <w:jc w:val="both"/>
        <w:rPr>
          <w:rFonts w:ascii="Arial Narrow" w:hAnsi="Arial Narrow" w:cs="Arial"/>
          <w:color w:val="000000"/>
          <w:kern w:val="24"/>
        </w:rPr>
      </w:pPr>
      <w:bookmarkStart w:id="5" w:name="_Hlk92984203"/>
      <w:r>
        <w:rPr>
          <w:rFonts w:ascii="Arial Narrow" w:hAnsi="Arial Narrow" w:cs="Arial"/>
          <w:color w:val="000000"/>
          <w:kern w:val="24"/>
        </w:rPr>
        <w:t xml:space="preserve">Les membres du Conseil municipal, après avoir délibéré à l’unanimité </w:t>
      </w:r>
    </w:p>
    <w:bookmarkEnd w:id="1"/>
    <w:p w:rsidR="00393303" w:rsidRDefault="00393303" w:rsidP="0019748E">
      <w:pPr>
        <w:pStyle w:val="Sansinterligne"/>
        <w:numPr>
          <w:ilvl w:val="0"/>
          <w:numId w:val="15"/>
        </w:numPr>
        <w:tabs>
          <w:tab w:val="left" w:leader="dot" w:pos="4962"/>
        </w:tabs>
        <w:snapToGrid w:val="0"/>
        <w:spacing w:line="276" w:lineRule="auto"/>
        <w:ind w:left="-284"/>
        <w:jc w:val="both"/>
        <w:rPr>
          <w:rFonts w:ascii="Arial Narrow" w:eastAsia="Times New Roman" w:hAnsi="Arial Narrow" w:cs="Arial"/>
          <w:color w:val="000000"/>
          <w:kern w:val="24"/>
          <w:lang w:eastAsia="fr-FR"/>
        </w:rPr>
      </w:pPr>
      <w:r>
        <w:rPr>
          <w:rFonts w:ascii="Arial Narrow" w:eastAsia="Times New Roman" w:hAnsi="Arial Narrow"/>
          <w:bCs/>
          <w:color w:val="000000"/>
          <w:kern w:val="24"/>
          <w:lang w:eastAsia="fr-FR"/>
        </w:rPr>
        <w:t>Décident d’adhérer à la mission de médiation préalable obligatoire pour les litiges concernés, proposée par le CDG16 et le CDG24 ;</w:t>
      </w:r>
    </w:p>
    <w:p w:rsidR="00393303" w:rsidRDefault="00393303" w:rsidP="0019748E">
      <w:pPr>
        <w:pStyle w:val="Sansinterligne"/>
        <w:numPr>
          <w:ilvl w:val="0"/>
          <w:numId w:val="15"/>
        </w:numPr>
        <w:tabs>
          <w:tab w:val="left" w:leader="dot" w:pos="4962"/>
        </w:tabs>
        <w:snapToGrid w:val="0"/>
        <w:spacing w:line="276" w:lineRule="auto"/>
        <w:ind w:left="-284"/>
        <w:jc w:val="both"/>
        <w:rPr>
          <w:rFonts w:ascii="Arial Narrow" w:eastAsia="Times New Roman" w:hAnsi="Arial Narrow"/>
          <w:bCs/>
          <w:color w:val="000000"/>
          <w:kern w:val="24"/>
          <w:lang w:eastAsia="fr-FR"/>
        </w:rPr>
      </w:pPr>
      <w:r>
        <w:rPr>
          <w:rFonts w:ascii="Arial Narrow" w:eastAsia="Times New Roman" w:hAnsi="Arial Narrow"/>
          <w:bCs/>
          <w:color w:val="000000"/>
          <w:kern w:val="24"/>
          <w:lang w:eastAsia="fr-FR"/>
        </w:rPr>
        <w:t>Approuvent la convention (en annexe) qui concernera les litiges portant sur des décisions prises à compter du 1er jour du mois suivant la conclusion de la convention ;</w:t>
      </w:r>
    </w:p>
    <w:p w:rsidR="00393303" w:rsidRDefault="00393303" w:rsidP="0019748E">
      <w:pPr>
        <w:pStyle w:val="Sansinterligne"/>
        <w:numPr>
          <w:ilvl w:val="0"/>
          <w:numId w:val="15"/>
        </w:numPr>
        <w:tabs>
          <w:tab w:val="left" w:leader="dot" w:pos="4962"/>
        </w:tabs>
        <w:snapToGrid w:val="0"/>
        <w:spacing w:line="276" w:lineRule="auto"/>
        <w:ind w:left="-284"/>
        <w:jc w:val="both"/>
        <w:rPr>
          <w:rFonts w:ascii="Arial Narrow" w:eastAsia="Times New Roman" w:hAnsi="Arial Narrow"/>
          <w:bCs/>
          <w:color w:val="000000"/>
          <w:kern w:val="24"/>
          <w:lang w:eastAsia="fr-FR"/>
        </w:rPr>
      </w:pPr>
      <w:r>
        <w:rPr>
          <w:rFonts w:ascii="Arial Narrow" w:eastAsia="Times New Roman" w:hAnsi="Arial Narrow"/>
          <w:bCs/>
          <w:color w:val="000000"/>
          <w:kern w:val="24"/>
          <w:lang w:eastAsia="fr-FR"/>
        </w:rPr>
        <w:t>Autorisent la signature de cette convention ainsi que toutes pièces et documents nécessaires à la mise en œuvre de cette mission.</w:t>
      </w:r>
    </w:p>
    <w:bookmarkEnd w:id="2"/>
    <w:bookmarkEnd w:id="3"/>
    <w:bookmarkEnd w:id="4"/>
    <w:bookmarkEnd w:id="5"/>
    <w:p w:rsidR="00393303" w:rsidRDefault="00393303" w:rsidP="0019748E">
      <w:pPr>
        <w:widowControl w:val="0"/>
        <w:autoSpaceDE w:val="0"/>
        <w:autoSpaceDN w:val="0"/>
        <w:adjustRightInd w:val="0"/>
        <w:ind w:left="-284"/>
        <w:jc w:val="both"/>
        <w:rPr>
          <w:rFonts w:ascii="Arial Narrow" w:hAnsi="Arial Narrow"/>
        </w:rPr>
      </w:pPr>
      <w:r>
        <w:rPr>
          <w:rFonts w:ascii="Arial Narrow" w:hAnsi="Arial Narrow"/>
        </w:rPr>
        <w:t>Ainsi fait et délibéré, les jour, mois et an susdit.</w:t>
      </w:r>
    </w:p>
    <w:p w:rsidR="003B52E2" w:rsidRDefault="003B52E2"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Pour Extrait certifié conforme</w:t>
      </w:r>
    </w:p>
    <w:p w:rsidR="003B52E2" w:rsidRDefault="003B52E2"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Saint-Crépin et Carlucet le : 28/12/2023</w:t>
      </w:r>
    </w:p>
    <w:p w:rsidR="002B324D" w:rsidRDefault="002B324D" w:rsidP="002B324D">
      <w:pPr>
        <w:widowControl w:val="0"/>
        <w:autoSpaceDE w:val="0"/>
        <w:autoSpaceDN w:val="0"/>
        <w:adjustRightInd w:val="0"/>
        <w:spacing w:after="0"/>
        <w:ind w:left="-284"/>
        <w:jc w:val="both"/>
        <w:rPr>
          <w:rFonts w:ascii="Arial Narrow" w:hAnsi="Arial Narrow" w:cs="Arial"/>
          <w:sz w:val="20"/>
        </w:rPr>
      </w:pPr>
      <w:r>
        <w:rPr>
          <w:rFonts w:ascii="Arial Narrow" w:hAnsi="Arial Narrow" w:cs="Arial"/>
          <w:sz w:val="20"/>
        </w:rPr>
        <w:t xml:space="preserve">Le secrétaire de séance </w:t>
      </w:r>
      <w:r>
        <w:rPr>
          <w:rFonts w:ascii="Arial Narrow" w:hAnsi="Arial Narrow" w:cs="Arial"/>
          <w:sz w:val="20"/>
        </w:rPr>
        <w:tab/>
      </w:r>
      <w:r>
        <w:rPr>
          <w:rFonts w:ascii="Arial Narrow" w:hAnsi="Arial Narrow" w:cs="Arial"/>
          <w:sz w:val="20"/>
        </w:rPr>
        <w:tab/>
        <w:t>Rendu exécutoire</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Et par publication le : 29/12/2023</w:t>
      </w:r>
    </w:p>
    <w:p w:rsidR="00EF070D" w:rsidRDefault="002B324D" w:rsidP="002B324D">
      <w:pPr>
        <w:pStyle w:val="Paragraphedeliste"/>
        <w:spacing w:after="0"/>
        <w:ind w:left="-284"/>
        <w:jc w:val="both"/>
        <w:rPr>
          <w:rFonts w:ascii="Arial Narrow" w:hAnsi="Arial Narrow" w:cs="Arial"/>
          <w:sz w:val="20"/>
        </w:rPr>
      </w:pPr>
      <w:r>
        <w:rPr>
          <w:rFonts w:ascii="Arial Narrow" w:hAnsi="Arial Narrow" w:cs="Arial"/>
          <w:sz w:val="20"/>
        </w:rPr>
        <w:t>Didier Leblatier</w:t>
      </w:r>
      <w:r>
        <w:rPr>
          <w:rFonts w:ascii="Arial Narrow" w:hAnsi="Arial Narrow" w:cs="Arial"/>
          <w:sz w:val="20"/>
        </w:rPr>
        <w:tab/>
      </w:r>
      <w:r>
        <w:rPr>
          <w:rFonts w:ascii="Arial Narrow" w:hAnsi="Arial Narrow" w:cs="Arial"/>
          <w:sz w:val="20"/>
        </w:rPr>
        <w:tab/>
      </w:r>
      <w:r>
        <w:rPr>
          <w:rFonts w:ascii="Arial Narrow" w:hAnsi="Arial Narrow" w:cs="Arial"/>
          <w:sz w:val="20"/>
        </w:rPr>
        <w:tab/>
        <w:t>Par dépôt en Préfecture le : 29/12/2023</w:t>
      </w:r>
      <w:r>
        <w:rPr>
          <w:rFonts w:ascii="Arial Narrow" w:hAnsi="Arial Narrow" w:cs="Arial"/>
          <w:sz w:val="20"/>
        </w:rPr>
        <w:tab/>
        <w:t>Le maire</w:t>
      </w:r>
      <w:r w:rsidR="003B52E2">
        <w:rPr>
          <w:rFonts w:ascii="Arial Narrow" w:hAnsi="Arial Narrow" w:cs="Arial"/>
          <w:sz w:val="20"/>
        </w:rPr>
        <w:t>,</w:t>
      </w:r>
      <w:r>
        <w:rPr>
          <w:rFonts w:ascii="Arial Narrow" w:hAnsi="Arial Narrow" w:cs="Arial"/>
          <w:sz w:val="20"/>
        </w:rPr>
        <w:t xml:space="preserve"> Alain Vilatte</w:t>
      </w:r>
    </w:p>
    <w:p w:rsidR="002B324D" w:rsidRDefault="002B324D" w:rsidP="002B324D">
      <w:pPr>
        <w:pStyle w:val="Paragraphedeliste"/>
        <w:spacing w:after="0"/>
        <w:ind w:left="-284"/>
        <w:jc w:val="both"/>
        <w:rPr>
          <w:rFonts w:ascii="Arial Narrow" w:hAnsi="Arial Narrow" w:cs="Arial"/>
          <w:sz w:val="20"/>
        </w:rPr>
      </w:pPr>
    </w:p>
    <w:p w:rsidR="002B324D" w:rsidRDefault="002B324D" w:rsidP="002B324D">
      <w:pPr>
        <w:pStyle w:val="Paragraphedeliste"/>
        <w:spacing w:after="0"/>
        <w:ind w:left="-284"/>
        <w:jc w:val="both"/>
        <w:rPr>
          <w:rFonts w:ascii="Arial Narrow" w:hAnsi="Arial Narrow" w:cs="Calibri"/>
          <w:b/>
          <w:bCs/>
          <w:sz w:val="24"/>
          <w:szCs w:val="24"/>
          <w:u w:val="single"/>
        </w:rPr>
      </w:pPr>
    </w:p>
    <w:p w:rsidR="00E61B0B" w:rsidRPr="002B324D" w:rsidRDefault="00E61B0B" w:rsidP="002B324D">
      <w:pPr>
        <w:widowControl w:val="0"/>
        <w:autoSpaceDE w:val="0"/>
        <w:autoSpaceDN w:val="0"/>
        <w:adjustRightInd w:val="0"/>
        <w:ind w:left="-284"/>
        <w:jc w:val="both"/>
        <w:rPr>
          <w:rFonts w:ascii="Arial Narrow" w:hAnsi="Arial Narrow"/>
          <w:sz w:val="24"/>
          <w:szCs w:val="24"/>
          <w:u w:val="single"/>
        </w:rPr>
      </w:pPr>
      <w:r>
        <w:rPr>
          <w:rFonts w:ascii="Arial Narrow" w:hAnsi="Arial Narrow"/>
          <w:u w:val="single"/>
        </w:rPr>
        <w:t xml:space="preserve">N° 2023-12-04 – délégué SIVU équipements Sportifs </w:t>
      </w:r>
    </w:p>
    <w:p w:rsidR="00E61B0B" w:rsidRDefault="00E61B0B" w:rsidP="0019748E">
      <w:pPr>
        <w:pStyle w:val="bodytext"/>
        <w:shd w:val="clear" w:color="auto" w:fill="FFFFFF"/>
        <w:spacing w:before="0" w:beforeAutospacing="0" w:after="150" w:afterAutospacing="0"/>
        <w:ind w:left="-284"/>
        <w:jc w:val="both"/>
        <w:rPr>
          <w:rFonts w:ascii="Arial Narrow" w:hAnsi="Arial Narrow" w:cs="Arial"/>
          <w:bCs/>
        </w:rPr>
      </w:pPr>
      <w:r>
        <w:rPr>
          <w:rFonts w:ascii="Arial Narrow" w:hAnsi="Arial Narrow" w:cs="Arial"/>
          <w:color w:val="303030"/>
        </w:rPr>
        <w:t>Le conseil municipal de la commune de Saint-Crépin-et-Carlucet, suite au décès de M</w:t>
      </w:r>
      <w:r w:rsidR="002B324D">
        <w:rPr>
          <w:rFonts w:ascii="Arial Narrow" w:hAnsi="Arial Narrow" w:cs="Arial"/>
          <w:color w:val="303030"/>
        </w:rPr>
        <w:t>.</w:t>
      </w:r>
      <w:r>
        <w:rPr>
          <w:rFonts w:ascii="Arial Narrow" w:hAnsi="Arial Narrow" w:cs="Arial"/>
          <w:color w:val="303030"/>
        </w:rPr>
        <w:t xml:space="preserve"> Soares José, désigne les délégués communaux au </w:t>
      </w:r>
      <w:r>
        <w:rPr>
          <w:rFonts w:ascii="Arial Narrow" w:hAnsi="Arial Narrow" w:cs="Arial"/>
          <w:bCs/>
        </w:rPr>
        <w:t>SIVU Equipements Sportifs Salignac Saint-Crép</w:t>
      </w:r>
      <w:r w:rsidR="002B324D">
        <w:rPr>
          <w:rFonts w:ascii="Arial Narrow" w:hAnsi="Arial Narrow" w:cs="Arial"/>
          <w:bCs/>
        </w:rPr>
        <w:t>in, pour représenter la commune.</w:t>
      </w:r>
    </w:p>
    <w:p w:rsidR="004130AE" w:rsidRDefault="004130AE" w:rsidP="0019748E">
      <w:pPr>
        <w:pStyle w:val="bodytext"/>
        <w:shd w:val="clear" w:color="auto" w:fill="FFFFFF"/>
        <w:spacing w:before="0" w:beforeAutospacing="0" w:after="150" w:afterAutospacing="0"/>
        <w:ind w:left="-284" w:firstLine="348"/>
        <w:jc w:val="both"/>
        <w:rPr>
          <w:rFonts w:ascii="Arial Narrow" w:hAnsi="Arial Narrow" w:cs="Arial"/>
          <w:color w:val="303030"/>
          <w:u w:val="single"/>
        </w:rPr>
      </w:pPr>
      <w:r>
        <w:rPr>
          <w:rFonts w:ascii="Arial Narrow" w:hAnsi="Arial Narrow" w:cs="Arial"/>
          <w:color w:val="303030"/>
          <w:u w:val="single"/>
        </w:rPr>
        <w:t xml:space="preserve">Délégués titulaires </w:t>
      </w:r>
    </w:p>
    <w:p w:rsidR="004130AE" w:rsidRDefault="004130AE" w:rsidP="002B324D">
      <w:pPr>
        <w:pStyle w:val="bodytext"/>
        <w:numPr>
          <w:ilvl w:val="0"/>
          <w:numId w:val="16"/>
        </w:numPr>
        <w:shd w:val="clear" w:color="auto" w:fill="FFFFFF"/>
        <w:spacing w:before="0" w:beforeAutospacing="0" w:after="0" w:afterAutospacing="0" w:line="240" w:lineRule="auto"/>
        <w:ind w:left="709"/>
        <w:jc w:val="both"/>
        <w:rPr>
          <w:rFonts w:ascii="Arial Narrow" w:hAnsi="Arial Narrow" w:cs="Arial"/>
          <w:color w:val="303030"/>
        </w:rPr>
      </w:pPr>
      <w:r>
        <w:rPr>
          <w:rFonts w:ascii="Arial Narrow" w:hAnsi="Arial Narrow" w:cs="Arial"/>
          <w:color w:val="303030"/>
        </w:rPr>
        <w:t>ROULLAND Yannick</w:t>
      </w:r>
    </w:p>
    <w:p w:rsidR="004130AE" w:rsidRDefault="004130AE" w:rsidP="002B324D">
      <w:pPr>
        <w:pStyle w:val="bodytext"/>
        <w:numPr>
          <w:ilvl w:val="0"/>
          <w:numId w:val="16"/>
        </w:numPr>
        <w:shd w:val="clear" w:color="auto" w:fill="FFFFFF"/>
        <w:spacing w:before="0" w:beforeAutospacing="0" w:after="0" w:afterAutospacing="0" w:line="240" w:lineRule="auto"/>
        <w:ind w:left="709"/>
        <w:jc w:val="both"/>
        <w:rPr>
          <w:rFonts w:ascii="Arial Narrow" w:hAnsi="Arial Narrow" w:cs="Arial"/>
          <w:color w:val="303030"/>
        </w:rPr>
      </w:pPr>
      <w:r>
        <w:rPr>
          <w:rFonts w:ascii="Arial Narrow" w:hAnsi="Arial Narrow" w:cs="Arial"/>
          <w:color w:val="303030"/>
        </w:rPr>
        <w:t>DUBOIS Arnaud</w:t>
      </w:r>
    </w:p>
    <w:p w:rsidR="004130AE" w:rsidRDefault="004130AE" w:rsidP="002B324D">
      <w:pPr>
        <w:pStyle w:val="bodytext"/>
        <w:numPr>
          <w:ilvl w:val="0"/>
          <w:numId w:val="16"/>
        </w:numPr>
        <w:shd w:val="clear" w:color="auto" w:fill="FFFFFF"/>
        <w:spacing w:before="0" w:beforeAutospacing="0" w:after="0" w:afterAutospacing="0" w:line="240" w:lineRule="auto"/>
        <w:ind w:left="709"/>
        <w:jc w:val="both"/>
        <w:rPr>
          <w:rFonts w:ascii="Arial Narrow" w:hAnsi="Arial Narrow" w:cs="Arial"/>
          <w:color w:val="303030"/>
        </w:rPr>
      </w:pPr>
      <w:r>
        <w:rPr>
          <w:rFonts w:ascii="Arial Narrow" w:hAnsi="Arial Narrow" w:cs="Arial"/>
          <w:color w:val="303030"/>
        </w:rPr>
        <w:t>LEBLATIER Didier</w:t>
      </w:r>
    </w:p>
    <w:p w:rsidR="004130AE" w:rsidRDefault="004130AE" w:rsidP="0019748E">
      <w:pPr>
        <w:pStyle w:val="bodytext"/>
        <w:shd w:val="clear" w:color="auto" w:fill="FFFFFF"/>
        <w:spacing w:before="0" w:beforeAutospacing="0" w:after="0" w:afterAutospacing="0"/>
        <w:ind w:left="-284"/>
        <w:jc w:val="both"/>
        <w:rPr>
          <w:rFonts w:ascii="Arial Narrow" w:hAnsi="Arial Narrow" w:cs="Arial"/>
          <w:color w:val="303030"/>
          <w:u w:val="single"/>
        </w:rPr>
      </w:pPr>
      <w:r>
        <w:rPr>
          <w:rFonts w:ascii="Arial Narrow" w:hAnsi="Arial Narrow" w:cs="Arial"/>
          <w:color w:val="303030"/>
        </w:rPr>
        <w:lastRenderedPageBreak/>
        <w:tab/>
      </w:r>
      <w:r>
        <w:rPr>
          <w:rFonts w:ascii="Arial Narrow" w:hAnsi="Arial Narrow" w:cs="Arial"/>
          <w:color w:val="303030"/>
          <w:u w:val="single"/>
        </w:rPr>
        <w:t xml:space="preserve">Délégués suppléants </w:t>
      </w:r>
    </w:p>
    <w:p w:rsidR="004130AE" w:rsidRDefault="004130AE" w:rsidP="002B324D">
      <w:pPr>
        <w:pStyle w:val="bodytext"/>
        <w:numPr>
          <w:ilvl w:val="0"/>
          <w:numId w:val="17"/>
        </w:numPr>
        <w:shd w:val="clear" w:color="auto" w:fill="FFFFFF"/>
        <w:spacing w:before="0" w:beforeAutospacing="0" w:after="0" w:afterAutospacing="0" w:line="240" w:lineRule="auto"/>
        <w:ind w:left="709"/>
        <w:jc w:val="both"/>
        <w:rPr>
          <w:rFonts w:ascii="Arial Narrow" w:hAnsi="Arial Narrow" w:cs="Arial"/>
          <w:color w:val="303030"/>
        </w:rPr>
      </w:pPr>
      <w:r>
        <w:rPr>
          <w:rFonts w:ascii="Arial Narrow" w:hAnsi="Arial Narrow" w:cs="Arial"/>
          <w:color w:val="303030"/>
        </w:rPr>
        <w:t>SCANDELLA Éric</w:t>
      </w:r>
    </w:p>
    <w:p w:rsidR="004130AE" w:rsidRDefault="004130AE" w:rsidP="002B324D">
      <w:pPr>
        <w:pStyle w:val="bodytext"/>
        <w:numPr>
          <w:ilvl w:val="0"/>
          <w:numId w:val="17"/>
        </w:numPr>
        <w:shd w:val="clear" w:color="auto" w:fill="FFFFFF"/>
        <w:spacing w:before="0" w:beforeAutospacing="0" w:after="0" w:afterAutospacing="0" w:line="240" w:lineRule="auto"/>
        <w:ind w:left="709"/>
        <w:jc w:val="both"/>
        <w:rPr>
          <w:rFonts w:ascii="Arial Narrow" w:hAnsi="Arial Narrow" w:cs="Arial"/>
          <w:color w:val="303030"/>
        </w:rPr>
      </w:pPr>
      <w:r>
        <w:rPr>
          <w:rFonts w:ascii="Arial Narrow" w:hAnsi="Arial Narrow" w:cs="Arial"/>
          <w:color w:val="303030"/>
        </w:rPr>
        <w:t>ROULLAND Marie-Claude</w:t>
      </w:r>
    </w:p>
    <w:p w:rsidR="004130AE" w:rsidRDefault="004130AE" w:rsidP="002B324D">
      <w:pPr>
        <w:pStyle w:val="bodytext"/>
        <w:numPr>
          <w:ilvl w:val="0"/>
          <w:numId w:val="17"/>
        </w:numPr>
        <w:shd w:val="clear" w:color="auto" w:fill="FFFFFF"/>
        <w:spacing w:before="0" w:beforeAutospacing="0" w:after="0" w:afterAutospacing="0" w:line="240" w:lineRule="auto"/>
        <w:ind w:left="709"/>
        <w:jc w:val="both"/>
        <w:rPr>
          <w:rFonts w:ascii="Arial Narrow" w:hAnsi="Arial Narrow" w:cs="Arial"/>
          <w:color w:val="303030"/>
        </w:rPr>
      </w:pPr>
      <w:r>
        <w:rPr>
          <w:rFonts w:ascii="Arial Narrow" w:hAnsi="Arial Narrow" w:cs="Arial"/>
          <w:color w:val="303030"/>
        </w:rPr>
        <w:t xml:space="preserve"> VILATTE Alain</w:t>
      </w:r>
    </w:p>
    <w:p w:rsidR="004130AE" w:rsidRDefault="004130AE" w:rsidP="0019748E">
      <w:pPr>
        <w:pStyle w:val="bodytext"/>
        <w:shd w:val="clear" w:color="auto" w:fill="FFFFFF"/>
        <w:spacing w:before="0" w:beforeAutospacing="0" w:after="150" w:afterAutospacing="0"/>
        <w:ind w:left="-284"/>
        <w:jc w:val="both"/>
        <w:rPr>
          <w:rFonts w:ascii="Arial Narrow" w:hAnsi="Arial Narrow" w:cs="Arial"/>
          <w:color w:val="303030"/>
        </w:rPr>
      </w:pPr>
    </w:p>
    <w:p w:rsidR="004130AE" w:rsidRDefault="004130AE" w:rsidP="0019748E">
      <w:pPr>
        <w:pStyle w:val="bodytext"/>
        <w:shd w:val="clear" w:color="auto" w:fill="FFFFFF"/>
        <w:spacing w:before="0" w:beforeAutospacing="0" w:after="0" w:afterAutospacing="0"/>
        <w:ind w:left="-284"/>
        <w:jc w:val="both"/>
        <w:rPr>
          <w:rFonts w:ascii="Arial Narrow" w:hAnsi="Arial Narrow" w:cs="Arial"/>
          <w:color w:val="303030"/>
          <w:sz w:val="21"/>
          <w:szCs w:val="21"/>
        </w:rPr>
      </w:pPr>
      <w:r>
        <w:rPr>
          <w:rFonts w:ascii="Arial Narrow" w:hAnsi="Arial Narrow" w:cs="Arial"/>
          <w:color w:val="303030"/>
        </w:rPr>
        <w:t>Cette délibération sera transmise au président du SIVU.</w:t>
      </w:r>
    </w:p>
    <w:p w:rsidR="004130AE" w:rsidRDefault="004130AE" w:rsidP="0019748E">
      <w:pPr>
        <w:widowControl w:val="0"/>
        <w:autoSpaceDE w:val="0"/>
        <w:autoSpaceDN w:val="0"/>
        <w:adjustRightInd w:val="0"/>
        <w:spacing w:after="0"/>
        <w:ind w:left="-284"/>
        <w:jc w:val="both"/>
        <w:rPr>
          <w:rFonts w:ascii="Arial Narrow" w:hAnsi="Arial Narrow"/>
        </w:rPr>
      </w:pPr>
      <w:r>
        <w:rPr>
          <w:rFonts w:ascii="Arial Narrow" w:hAnsi="Arial Narrow"/>
        </w:rPr>
        <w:t>Ainsi fait et délibéré, les jour, mois et an susdit.</w:t>
      </w:r>
    </w:p>
    <w:p w:rsidR="004130AE" w:rsidRDefault="004130AE" w:rsidP="0019748E">
      <w:pPr>
        <w:widowControl w:val="0"/>
        <w:autoSpaceDE w:val="0"/>
        <w:autoSpaceDN w:val="0"/>
        <w:adjustRightInd w:val="0"/>
        <w:spacing w:after="0"/>
        <w:ind w:left="-284"/>
        <w:jc w:val="both"/>
        <w:rPr>
          <w:rFonts w:ascii="Arial Narrow" w:hAnsi="Arial Narrow"/>
        </w:rPr>
      </w:pPr>
    </w:p>
    <w:p w:rsidR="004130AE" w:rsidRDefault="004130AE"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Pour Extrait certifié conforme</w:t>
      </w:r>
    </w:p>
    <w:p w:rsidR="004130AE" w:rsidRDefault="004130AE" w:rsidP="003B52E2">
      <w:pPr>
        <w:tabs>
          <w:tab w:val="left" w:pos="1608"/>
        </w:tabs>
        <w:autoSpaceDE w:val="0"/>
        <w:autoSpaceDN w:val="0"/>
        <w:adjustRightInd w:val="0"/>
        <w:spacing w:after="0"/>
        <w:ind w:left="-284"/>
        <w:jc w:val="center"/>
        <w:rPr>
          <w:rFonts w:ascii="Arial Narrow" w:hAnsi="Arial Narrow" w:cs="Arial"/>
          <w:sz w:val="20"/>
        </w:rPr>
      </w:pPr>
      <w:r>
        <w:rPr>
          <w:rFonts w:ascii="Arial Narrow" w:hAnsi="Arial Narrow" w:cs="Arial"/>
          <w:sz w:val="20"/>
        </w:rPr>
        <w:t>Saint-Crépin et Carlucet le : 28/12/2023</w:t>
      </w:r>
    </w:p>
    <w:p w:rsidR="002B324D" w:rsidRDefault="002B324D" w:rsidP="002B324D">
      <w:pPr>
        <w:widowControl w:val="0"/>
        <w:autoSpaceDE w:val="0"/>
        <w:autoSpaceDN w:val="0"/>
        <w:adjustRightInd w:val="0"/>
        <w:spacing w:after="0"/>
        <w:ind w:left="-284"/>
        <w:jc w:val="both"/>
        <w:rPr>
          <w:rFonts w:ascii="Arial Narrow" w:hAnsi="Arial Narrow" w:cs="Arial"/>
          <w:sz w:val="20"/>
        </w:rPr>
      </w:pPr>
      <w:r>
        <w:rPr>
          <w:rFonts w:ascii="Arial Narrow" w:hAnsi="Arial Narrow" w:cs="Arial"/>
          <w:sz w:val="20"/>
        </w:rPr>
        <w:t xml:space="preserve">Le secrétaire de séance </w:t>
      </w:r>
      <w:r>
        <w:rPr>
          <w:rFonts w:ascii="Arial Narrow" w:hAnsi="Arial Narrow" w:cs="Arial"/>
          <w:sz w:val="20"/>
        </w:rPr>
        <w:tab/>
      </w:r>
      <w:r>
        <w:rPr>
          <w:rFonts w:ascii="Arial Narrow" w:hAnsi="Arial Narrow" w:cs="Arial"/>
          <w:sz w:val="20"/>
        </w:rPr>
        <w:tab/>
        <w:t>Rendu exécutoire</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t>Et par publication le : 29/12/2023</w:t>
      </w:r>
    </w:p>
    <w:p w:rsidR="002B324D" w:rsidRDefault="002B324D" w:rsidP="002B324D">
      <w:pPr>
        <w:pStyle w:val="Paragraphedeliste"/>
        <w:ind w:left="-284"/>
        <w:jc w:val="both"/>
        <w:rPr>
          <w:rFonts w:ascii="Arial Narrow" w:hAnsi="Arial Narrow" w:cs="Calibri"/>
          <w:b/>
          <w:bCs/>
          <w:sz w:val="24"/>
          <w:szCs w:val="24"/>
          <w:u w:val="single"/>
        </w:rPr>
      </w:pPr>
      <w:r>
        <w:rPr>
          <w:rFonts w:ascii="Arial Narrow" w:hAnsi="Arial Narrow" w:cs="Arial"/>
          <w:sz w:val="20"/>
        </w:rPr>
        <w:t>Didier Leblatier</w:t>
      </w:r>
      <w:r>
        <w:rPr>
          <w:rFonts w:ascii="Arial Narrow" w:hAnsi="Arial Narrow" w:cs="Arial"/>
          <w:sz w:val="20"/>
        </w:rPr>
        <w:tab/>
      </w:r>
      <w:r>
        <w:rPr>
          <w:rFonts w:ascii="Arial Narrow" w:hAnsi="Arial Narrow" w:cs="Arial"/>
          <w:sz w:val="20"/>
        </w:rPr>
        <w:tab/>
      </w:r>
      <w:r>
        <w:rPr>
          <w:rFonts w:ascii="Arial Narrow" w:hAnsi="Arial Narrow" w:cs="Arial"/>
          <w:sz w:val="20"/>
        </w:rPr>
        <w:tab/>
        <w:t>Par dépôt en Préfecture le : 29/12/2023</w:t>
      </w:r>
      <w:r>
        <w:rPr>
          <w:rFonts w:ascii="Arial Narrow" w:hAnsi="Arial Narrow" w:cs="Arial"/>
          <w:sz w:val="20"/>
        </w:rPr>
        <w:tab/>
        <w:t>Le maire</w:t>
      </w:r>
      <w:r w:rsidR="003B52E2">
        <w:rPr>
          <w:rFonts w:ascii="Arial Narrow" w:hAnsi="Arial Narrow" w:cs="Arial"/>
          <w:sz w:val="20"/>
        </w:rPr>
        <w:t>,</w:t>
      </w:r>
      <w:r>
        <w:rPr>
          <w:rFonts w:ascii="Arial Narrow" w:hAnsi="Arial Narrow" w:cs="Arial"/>
          <w:sz w:val="20"/>
        </w:rPr>
        <w:t xml:space="preserve"> Alain Vilatte</w:t>
      </w:r>
      <w:r>
        <w:rPr>
          <w:rFonts w:ascii="Arial Narrow" w:hAnsi="Arial Narrow" w:cs="Calibri"/>
          <w:b/>
          <w:bCs/>
          <w:sz w:val="24"/>
          <w:szCs w:val="24"/>
          <w:u w:val="single"/>
        </w:rPr>
        <w:t xml:space="preserve"> </w:t>
      </w:r>
    </w:p>
    <w:p w:rsidR="002B324D" w:rsidRDefault="002B324D" w:rsidP="002B324D">
      <w:pPr>
        <w:pStyle w:val="Paragraphedeliste"/>
        <w:ind w:left="-284"/>
        <w:jc w:val="both"/>
        <w:rPr>
          <w:rFonts w:ascii="Arial Narrow" w:hAnsi="Arial Narrow" w:cs="Calibri"/>
          <w:b/>
          <w:bCs/>
          <w:sz w:val="24"/>
          <w:szCs w:val="24"/>
          <w:u w:val="single"/>
        </w:rPr>
      </w:pPr>
    </w:p>
    <w:p w:rsidR="002B324D" w:rsidRDefault="002B324D" w:rsidP="002B324D">
      <w:pPr>
        <w:pStyle w:val="Paragraphedeliste"/>
        <w:ind w:left="-284"/>
        <w:jc w:val="both"/>
        <w:rPr>
          <w:rFonts w:ascii="Arial Narrow" w:hAnsi="Arial Narrow" w:cs="Calibri"/>
          <w:b/>
          <w:bCs/>
          <w:sz w:val="24"/>
          <w:szCs w:val="24"/>
          <w:u w:val="single"/>
        </w:rPr>
      </w:pPr>
    </w:p>
    <w:p w:rsidR="00EF070D" w:rsidRDefault="00EF070D" w:rsidP="00CC2869">
      <w:pPr>
        <w:pStyle w:val="Paragraphedeliste"/>
        <w:ind w:left="-284"/>
        <w:jc w:val="center"/>
        <w:rPr>
          <w:rFonts w:ascii="Arial Narrow" w:hAnsi="Arial Narrow" w:cs="Calibri"/>
          <w:b/>
          <w:bCs/>
          <w:sz w:val="24"/>
          <w:szCs w:val="24"/>
          <w:u w:val="single"/>
        </w:rPr>
      </w:pPr>
      <w:r>
        <w:rPr>
          <w:rFonts w:ascii="Arial Narrow" w:hAnsi="Arial Narrow" w:cs="Calibri"/>
          <w:b/>
          <w:bCs/>
          <w:sz w:val="24"/>
          <w:szCs w:val="24"/>
          <w:u w:val="single"/>
        </w:rPr>
        <w:t>D</w:t>
      </w:r>
      <w:r w:rsidR="00CC2869">
        <w:rPr>
          <w:rFonts w:ascii="Arial Narrow" w:hAnsi="Arial Narrow" w:cs="Calibri"/>
          <w:b/>
          <w:bCs/>
          <w:sz w:val="24"/>
          <w:szCs w:val="24"/>
          <w:u w:val="single"/>
        </w:rPr>
        <w:t>IVERS</w:t>
      </w:r>
    </w:p>
    <w:p w:rsidR="00EF070D" w:rsidRDefault="00EF070D" w:rsidP="0019748E">
      <w:pPr>
        <w:pStyle w:val="Paragraphedeliste"/>
        <w:ind w:left="-284"/>
        <w:jc w:val="both"/>
        <w:rPr>
          <w:rFonts w:ascii="Arial Narrow" w:hAnsi="Arial Narrow" w:cs="Calibri"/>
          <w:b/>
          <w:bCs/>
          <w:sz w:val="24"/>
          <w:szCs w:val="24"/>
          <w:u w:val="single"/>
        </w:rPr>
      </w:pPr>
    </w:p>
    <w:p w:rsidR="00EF070D" w:rsidRDefault="00CC7177" w:rsidP="0019748E">
      <w:pPr>
        <w:pStyle w:val="Paragraphedeliste"/>
        <w:ind w:left="-284"/>
        <w:jc w:val="both"/>
        <w:rPr>
          <w:rFonts w:ascii="Arial Narrow" w:hAnsi="Arial Narrow" w:cs="Calibri"/>
          <w:sz w:val="24"/>
          <w:szCs w:val="24"/>
        </w:rPr>
      </w:pPr>
      <w:r w:rsidRPr="00CC2869">
        <w:rPr>
          <w:rFonts w:ascii="Arial Narrow" w:hAnsi="Arial Narrow" w:cs="Calibri"/>
          <w:b/>
          <w:sz w:val="24"/>
          <w:szCs w:val="24"/>
          <w:u w:val="single"/>
        </w:rPr>
        <w:t>Retable</w:t>
      </w:r>
      <w:r w:rsidR="0054793A" w:rsidRPr="00CC2869">
        <w:rPr>
          <w:rFonts w:ascii="Arial Narrow" w:hAnsi="Arial Narrow" w:cs="Calibri"/>
          <w:b/>
          <w:sz w:val="24"/>
          <w:szCs w:val="24"/>
          <w:u w:val="single"/>
        </w:rPr>
        <w:t xml:space="preserve"> Eglise de Saint-Crépin :</w:t>
      </w:r>
      <w:r w:rsidR="0054793A">
        <w:rPr>
          <w:rFonts w:ascii="Arial Narrow" w:hAnsi="Arial Narrow" w:cs="Calibri"/>
          <w:sz w:val="24"/>
          <w:szCs w:val="24"/>
        </w:rPr>
        <w:t xml:space="preserve"> la restauration devrait prendre </w:t>
      </w:r>
      <w:r w:rsidR="00D6757D">
        <w:rPr>
          <w:rFonts w:ascii="Arial Narrow" w:hAnsi="Arial Narrow" w:cs="Calibri"/>
          <w:sz w:val="24"/>
          <w:szCs w:val="24"/>
        </w:rPr>
        <w:t>fin février</w:t>
      </w:r>
      <w:r w:rsidR="0054793A">
        <w:rPr>
          <w:rFonts w:ascii="Arial Narrow" w:hAnsi="Arial Narrow" w:cs="Calibri"/>
          <w:sz w:val="24"/>
          <w:szCs w:val="24"/>
        </w:rPr>
        <w:t xml:space="preserve"> 2024.</w:t>
      </w:r>
    </w:p>
    <w:p w:rsidR="00EF070D" w:rsidRDefault="00EF070D" w:rsidP="0019748E">
      <w:pPr>
        <w:pStyle w:val="Paragraphedeliste"/>
        <w:ind w:left="-284"/>
        <w:jc w:val="both"/>
        <w:rPr>
          <w:rFonts w:ascii="Arial Narrow" w:hAnsi="Arial Narrow" w:cs="Calibri"/>
          <w:b/>
          <w:bCs/>
          <w:sz w:val="24"/>
          <w:szCs w:val="24"/>
          <w:u w:val="single"/>
        </w:rPr>
      </w:pPr>
    </w:p>
    <w:p w:rsidR="004B7FAB" w:rsidRDefault="00F6553B" w:rsidP="0019748E">
      <w:pPr>
        <w:pStyle w:val="Paragraphedeliste"/>
        <w:ind w:left="-284"/>
        <w:jc w:val="both"/>
        <w:rPr>
          <w:rFonts w:ascii="Arial Narrow" w:hAnsi="Arial Narrow"/>
          <w:color w:val="333333"/>
          <w:shd w:val="clear" w:color="auto" w:fill="FFFFFF"/>
        </w:rPr>
      </w:pPr>
      <w:r>
        <w:rPr>
          <w:rFonts w:ascii="Arial Narrow" w:hAnsi="Arial Narrow" w:cs="Calibri"/>
          <w:b/>
          <w:bCs/>
          <w:sz w:val="24"/>
          <w:szCs w:val="24"/>
          <w:u w:val="single"/>
        </w:rPr>
        <w:t>S</w:t>
      </w:r>
      <w:r w:rsidR="00CC2869">
        <w:rPr>
          <w:rFonts w:ascii="Arial Narrow" w:hAnsi="Arial Narrow" w:cs="Calibri"/>
          <w:b/>
          <w:bCs/>
          <w:sz w:val="24"/>
          <w:szCs w:val="24"/>
          <w:u w:val="single"/>
        </w:rPr>
        <w:t>DE</w:t>
      </w:r>
      <w:r>
        <w:rPr>
          <w:rFonts w:ascii="Arial Narrow" w:hAnsi="Arial Narrow" w:cs="Calibri"/>
          <w:b/>
          <w:bCs/>
          <w:sz w:val="24"/>
          <w:szCs w:val="24"/>
          <w:u w:val="single"/>
        </w:rPr>
        <w:t xml:space="preserve"> 24 </w:t>
      </w:r>
      <w:r w:rsidRPr="00C85050">
        <w:rPr>
          <w:rFonts w:ascii="Arial Narrow" w:hAnsi="Arial Narrow" w:cs="Calibri"/>
          <w:sz w:val="24"/>
          <w:szCs w:val="24"/>
        </w:rPr>
        <w:t xml:space="preserve">: </w:t>
      </w:r>
      <w:r w:rsidR="00C85050" w:rsidRPr="00C85050">
        <w:rPr>
          <w:rFonts w:ascii="Source Sans Pro" w:hAnsi="Source Sans Pro"/>
          <w:color w:val="333333"/>
          <w:sz w:val="27"/>
          <w:szCs w:val="27"/>
          <w:shd w:val="clear" w:color="auto" w:fill="FFFFFF"/>
        </w:rPr>
        <w:t> </w:t>
      </w:r>
      <w:r w:rsidR="00373176" w:rsidRPr="00373176">
        <w:rPr>
          <w:rFonts w:ascii="Arial Narrow" w:hAnsi="Arial Narrow"/>
          <w:color w:val="333333"/>
          <w:shd w:val="clear" w:color="auto" w:fill="FFFFFF"/>
        </w:rPr>
        <w:t>un diagnostic énergétique a été demandé au</w:t>
      </w:r>
      <w:r w:rsidR="002B324D">
        <w:rPr>
          <w:rFonts w:ascii="Arial Narrow" w:hAnsi="Arial Narrow"/>
          <w:color w:val="333333"/>
          <w:shd w:val="clear" w:color="auto" w:fill="FFFFFF"/>
        </w:rPr>
        <w:t xml:space="preserve"> </w:t>
      </w:r>
      <w:r w:rsidR="00C85050" w:rsidRPr="00430C0F">
        <w:rPr>
          <w:rFonts w:ascii="Arial Narrow" w:hAnsi="Arial Narrow"/>
          <w:color w:val="333333"/>
          <w:shd w:val="clear" w:color="auto" w:fill="FFFFFF"/>
        </w:rPr>
        <w:t xml:space="preserve">SDE </w:t>
      </w:r>
      <w:r w:rsidR="00373176" w:rsidRPr="00430C0F">
        <w:rPr>
          <w:rFonts w:ascii="Arial Narrow" w:hAnsi="Arial Narrow"/>
          <w:color w:val="333333"/>
          <w:shd w:val="clear" w:color="auto" w:fill="FFFFFF"/>
        </w:rPr>
        <w:t xml:space="preserve">24 </w:t>
      </w:r>
      <w:r w:rsidR="00373176">
        <w:rPr>
          <w:rFonts w:ascii="Arial Narrow" w:hAnsi="Arial Narrow"/>
          <w:color w:val="333333"/>
          <w:shd w:val="clear" w:color="auto" w:fill="FFFFFF"/>
        </w:rPr>
        <w:t xml:space="preserve">qui </w:t>
      </w:r>
      <w:r w:rsidR="00430C0F" w:rsidRPr="00430C0F">
        <w:rPr>
          <w:rFonts w:ascii="Arial Narrow" w:hAnsi="Arial Narrow"/>
          <w:color w:val="333333"/>
          <w:shd w:val="clear" w:color="auto" w:fill="FFFFFF"/>
        </w:rPr>
        <w:t>accompagne les collectivités dans la réalisation d’audits énergétiques des bâtiments publics en lien avec un bureau d’études</w:t>
      </w:r>
      <w:r w:rsidR="004B7FAB">
        <w:rPr>
          <w:rFonts w:ascii="Arial Narrow" w:hAnsi="Arial Narrow"/>
          <w:color w:val="333333"/>
          <w:shd w:val="clear" w:color="auto" w:fill="FFFFFF"/>
        </w:rPr>
        <w:t>.</w:t>
      </w:r>
    </w:p>
    <w:p w:rsidR="00BF0487" w:rsidRPr="00BF0487" w:rsidRDefault="00BF0487" w:rsidP="0019748E">
      <w:pPr>
        <w:shd w:val="clear" w:color="auto" w:fill="FFFFFF"/>
        <w:spacing w:before="150" w:after="300" w:line="240" w:lineRule="auto"/>
        <w:ind w:left="-284"/>
        <w:jc w:val="both"/>
        <w:rPr>
          <w:rFonts w:ascii="Arial Narrow" w:eastAsia="Times New Roman" w:hAnsi="Arial Narrow" w:cs="Times New Roman"/>
          <w:color w:val="333333"/>
          <w:lang w:eastAsia="fr-FR"/>
        </w:rPr>
      </w:pPr>
      <w:r w:rsidRPr="00BF0487">
        <w:rPr>
          <w:rFonts w:ascii="Arial Narrow" w:eastAsia="Times New Roman" w:hAnsi="Arial Narrow" w:cs="Times New Roman"/>
          <w:color w:val="333333"/>
          <w:lang w:eastAsia="fr-FR"/>
        </w:rPr>
        <w:t>Cette étude permet d’identifier différentes pistes d’économies d’énergie, telles que l’optimisation de</w:t>
      </w:r>
      <w:r w:rsidR="00A411D0">
        <w:rPr>
          <w:rFonts w:ascii="Arial Narrow" w:eastAsia="Times New Roman" w:hAnsi="Arial Narrow" w:cs="Times New Roman"/>
          <w:color w:val="333333"/>
          <w:lang w:eastAsia="fr-FR"/>
        </w:rPr>
        <w:t>s</w:t>
      </w:r>
      <w:r w:rsidRPr="00BF0487">
        <w:rPr>
          <w:rFonts w:ascii="Arial Narrow" w:eastAsia="Times New Roman" w:hAnsi="Arial Narrow" w:cs="Times New Roman"/>
          <w:color w:val="333333"/>
          <w:lang w:eastAsia="fr-FR"/>
        </w:rPr>
        <w:t xml:space="preserve"> contrats de fourniture, l’intérêt à rénover </w:t>
      </w:r>
      <w:r w:rsidR="00A411D0">
        <w:rPr>
          <w:rFonts w:ascii="Arial Narrow" w:eastAsia="Times New Roman" w:hAnsi="Arial Narrow" w:cs="Times New Roman"/>
          <w:color w:val="333333"/>
          <w:lang w:eastAsia="fr-FR"/>
        </w:rPr>
        <w:t>les</w:t>
      </w:r>
      <w:r w:rsidRPr="00BF0487">
        <w:rPr>
          <w:rFonts w:ascii="Arial Narrow" w:eastAsia="Times New Roman" w:hAnsi="Arial Narrow" w:cs="Times New Roman"/>
          <w:color w:val="333333"/>
          <w:lang w:eastAsia="fr-FR"/>
        </w:rPr>
        <w:t xml:space="preserve"> bâtiments, la modernisation </w:t>
      </w:r>
      <w:r w:rsidR="00A411D0">
        <w:rPr>
          <w:rFonts w:ascii="Arial Narrow" w:eastAsia="Times New Roman" w:hAnsi="Arial Narrow" w:cs="Times New Roman"/>
          <w:color w:val="333333"/>
          <w:lang w:eastAsia="fr-FR"/>
        </w:rPr>
        <w:t>du</w:t>
      </w:r>
      <w:r w:rsidRPr="00BF0487">
        <w:rPr>
          <w:rFonts w:ascii="Arial Narrow" w:eastAsia="Times New Roman" w:hAnsi="Arial Narrow" w:cs="Times New Roman"/>
          <w:color w:val="333333"/>
          <w:lang w:eastAsia="fr-FR"/>
        </w:rPr>
        <w:t xml:space="preserve"> parc d’éclairage, et de recevoir des préconisations pour mettre en place une stratégie de sobriété énergétique au sein de </w:t>
      </w:r>
      <w:r w:rsidR="00A411D0">
        <w:rPr>
          <w:rFonts w:ascii="Arial Narrow" w:eastAsia="Times New Roman" w:hAnsi="Arial Narrow" w:cs="Times New Roman"/>
          <w:color w:val="333333"/>
          <w:lang w:eastAsia="fr-FR"/>
        </w:rPr>
        <w:t>la</w:t>
      </w:r>
      <w:r w:rsidRPr="00BF0487">
        <w:rPr>
          <w:rFonts w:ascii="Arial Narrow" w:eastAsia="Times New Roman" w:hAnsi="Arial Narrow" w:cs="Times New Roman"/>
          <w:color w:val="333333"/>
          <w:lang w:eastAsia="fr-FR"/>
        </w:rPr>
        <w:t xml:space="preserve"> collectivité.</w:t>
      </w:r>
    </w:p>
    <w:p w:rsidR="00EF070D" w:rsidRDefault="00D23801" w:rsidP="0019748E">
      <w:pPr>
        <w:pStyle w:val="Paragraphedeliste"/>
        <w:ind w:left="-284"/>
        <w:jc w:val="both"/>
        <w:rPr>
          <w:rFonts w:ascii="Arial Narrow" w:hAnsi="Arial Narrow" w:cs="Calibri"/>
          <w:sz w:val="24"/>
          <w:szCs w:val="24"/>
        </w:rPr>
      </w:pPr>
      <w:r>
        <w:rPr>
          <w:rFonts w:ascii="Arial Narrow" w:hAnsi="Arial Narrow" w:cs="Calibri"/>
          <w:b/>
          <w:bCs/>
          <w:sz w:val="24"/>
          <w:szCs w:val="24"/>
          <w:u w:val="single"/>
        </w:rPr>
        <w:t>Référent</w:t>
      </w:r>
      <w:r w:rsidRPr="00D23801">
        <w:rPr>
          <w:rFonts w:ascii="Arial Narrow" w:hAnsi="Arial Narrow" w:cs="Calibri"/>
          <w:b/>
          <w:bCs/>
          <w:sz w:val="24"/>
          <w:szCs w:val="24"/>
          <w:u w:val="single"/>
        </w:rPr>
        <w:t xml:space="preserve"> Rando</w:t>
      </w:r>
      <w:r>
        <w:rPr>
          <w:rFonts w:ascii="Arial Narrow" w:hAnsi="Arial Narrow" w:cs="Calibri"/>
          <w:b/>
          <w:bCs/>
          <w:sz w:val="24"/>
          <w:szCs w:val="24"/>
          <w:u w:val="single"/>
        </w:rPr>
        <w:t> :</w:t>
      </w:r>
      <w:r w:rsidRPr="00CC2869">
        <w:rPr>
          <w:rFonts w:ascii="Arial Narrow" w:hAnsi="Arial Narrow" w:cs="Calibri"/>
          <w:b/>
          <w:bCs/>
          <w:sz w:val="24"/>
          <w:szCs w:val="24"/>
        </w:rPr>
        <w:t xml:space="preserve"> </w:t>
      </w:r>
      <w:r w:rsidR="0000470B">
        <w:rPr>
          <w:rFonts w:ascii="Arial Narrow" w:hAnsi="Arial Narrow" w:cs="Calibri"/>
          <w:sz w:val="24"/>
          <w:szCs w:val="24"/>
        </w:rPr>
        <w:t>à l’unanimité</w:t>
      </w:r>
      <w:r w:rsidR="00CC2869">
        <w:rPr>
          <w:rFonts w:ascii="Arial Narrow" w:hAnsi="Arial Narrow" w:cs="Calibri"/>
          <w:sz w:val="24"/>
          <w:szCs w:val="24"/>
        </w:rPr>
        <w:t>,</w:t>
      </w:r>
      <w:r w:rsidR="0000470B">
        <w:rPr>
          <w:rFonts w:ascii="Arial Narrow" w:hAnsi="Arial Narrow" w:cs="Calibri"/>
          <w:sz w:val="24"/>
          <w:szCs w:val="24"/>
        </w:rPr>
        <w:t xml:space="preserve"> le conseil municipal désigne Mme Capmas-Rebouissou Brigitte </w:t>
      </w:r>
      <w:r w:rsidR="000C5E78">
        <w:rPr>
          <w:rFonts w:ascii="Arial Narrow" w:hAnsi="Arial Narrow" w:cs="Calibri"/>
          <w:sz w:val="24"/>
          <w:szCs w:val="24"/>
        </w:rPr>
        <w:t>comme référente</w:t>
      </w:r>
      <w:r w:rsidR="00CC2869">
        <w:rPr>
          <w:rFonts w:ascii="Arial Narrow" w:hAnsi="Arial Narrow" w:cs="Calibri"/>
          <w:sz w:val="24"/>
          <w:szCs w:val="24"/>
        </w:rPr>
        <w:t xml:space="preserve"> </w:t>
      </w:r>
      <w:r>
        <w:rPr>
          <w:rFonts w:ascii="Arial Narrow" w:hAnsi="Arial Narrow" w:cs="Calibri"/>
          <w:sz w:val="24"/>
          <w:szCs w:val="24"/>
        </w:rPr>
        <w:t>rando pour Saint-Crépin-et-Carlucet</w:t>
      </w:r>
      <w:r w:rsidR="0000470B">
        <w:rPr>
          <w:rFonts w:ascii="Arial Narrow" w:hAnsi="Arial Narrow" w:cs="Calibri"/>
          <w:sz w:val="24"/>
          <w:szCs w:val="24"/>
        </w:rPr>
        <w:t>.</w:t>
      </w:r>
    </w:p>
    <w:p w:rsidR="00EF7088" w:rsidRPr="00BE3A21" w:rsidRDefault="00770BBB" w:rsidP="0019748E">
      <w:pPr>
        <w:shd w:val="clear" w:color="auto" w:fill="FFFFFF"/>
        <w:spacing w:after="100" w:afterAutospacing="1" w:line="240" w:lineRule="auto"/>
        <w:ind w:left="-284"/>
        <w:jc w:val="both"/>
        <w:rPr>
          <w:rFonts w:ascii="Arial Narrow" w:eastAsia="Times New Roman" w:hAnsi="Arial Narrow" w:cs="Times New Roman"/>
          <w:lang w:eastAsia="fr-FR"/>
        </w:rPr>
      </w:pPr>
      <w:r w:rsidRPr="003E2C03">
        <w:rPr>
          <w:rFonts w:ascii="Arial Narrow" w:eastAsia="Times New Roman" w:hAnsi="Arial Narrow" w:cs="Times New Roman"/>
          <w:b/>
          <w:bCs/>
          <w:u w:val="single"/>
          <w:lang w:eastAsia="fr-FR"/>
        </w:rPr>
        <w:t xml:space="preserve">Vergers </w:t>
      </w:r>
      <w:r w:rsidR="003E2C03" w:rsidRPr="003E2C03">
        <w:rPr>
          <w:rFonts w:ascii="Arial Narrow" w:eastAsia="Times New Roman" w:hAnsi="Arial Narrow" w:cs="Times New Roman"/>
          <w:b/>
          <w:bCs/>
          <w:u w:val="single"/>
          <w:lang w:eastAsia="fr-FR"/>
        </w:rPr>
        <w:t xml:space="preserve">et transition écologique en Pays de </w:t>
      </w:r>
      <w:r w:rsidR="003E2C03" w:rsidRPr="00CC2869">
        <w:rPr>
          <w:rFonts w:ascii="Arial Narrow" w:eastAsia="Times New Roman" w:hAnsi="Arial Narrow" w:cs="Times New Roman"/>
          <w:b/>
          <w:bCs/>
          <w:u w:val="single"/>
          <w:lang w:eastAsia="fr-FR"/>
        </w:rPr>
        <w:t>Fénelon</w:t>
      </w:r>
      <w:r w:rsidR="003E2C03" w:rsidRPr="00CC2869">
        <w:rPr>
          <w:rFonts w:ascii="Arial Narrow" w:eastAsia="Times New Roman" w:hAnsi="Arial Narrow" w:cs="Times New Roman"/>
          <w:b/>
          <w:u w:val="single"/>
          <w:lang w:eastAsia="fr-FR"/>
        </w:rPr>
        <w:t> :</w:t>
      </w:r>
      <w:r w:rsidR="003E2C03">
        <w:rPr>
          <w:rFonts w:ascii="Arial Narrow" w:eastAsia="Times New Roman" w:hAnsi="Arial Narrow" w:cs="Times New Roman"/>
          <w:lang w:eastAsia="fr-FR"/>
        </w:rPr>
        <w:t xml:space="preserve"> </w:t>
      </w:r>
      <w:r w:rsidR="00F35DBA">
        <w:rPr>
          <w:rFonts w:ascii="Arial Narrow" w:eastAsia="Times New Roman" w:hAnsi="Arial Narrow" w:cs="Times New Roman"/>
          <w:lang w:eastAsia="fr-FR"/>
        </w:rPr>
        <w:t xml:space="preserve">une conférence de presse a eu lieu au verger </w:t>
      </w:r>
      <w:r w:rsidR="003F62EB">
        <w:rPr>
          <w:rFonts w:ascii="Arial Narrow" w:eastAsia="Times New Roman" w:hAnsi="Arial Narrow" w:cs="Times New Roman"/>
          <w:lang w:eastAsia="fr-FR"/>
        </w:rPr>
        <w:t>de l’école pour lancer le projet verger de l</w:t>
      </w:r>
      <w:r w:rsidR="00EF7088" w:rsidRPr="003E2C03">
        <w:rPr>
          <w:rFonts w:ascii="Arial Narrow" w:eastAsia="Times New Roman" w:hAnsi="Arial Narrow" w:cs="Times New Roman"/>
          <w:lang w:eastAsia="fr-FR"/>
        </w:rPr>
        <w:t xml:space="preserve">a </w:t>
      </w:r>
      <w:r w:rsidR="003E2C03" w:rsidRPr="003E2C03">
        <w:rPr>
          <w:rFonts w:ascii="Arial Narrow" w:eastAsia="Times New Roman" w:hAnsi="Arial Narrow" w:cs="Times New Roman"/>
          <w:lang w:eastAsia="fr-FR"/>
        </w:rPr>
        <w:t>communauté de</w:t>
      </w:r>
      <w:r w:rsidR="00EF7088" w:rsidRPr="003E2C03">
        <w:rPr>
          <w:rFonts w:ascii="Arial Narrow" w:eastAsia="Times New Roman" w:hAnsi="Arial Narrow" w:cs="Times New Roman"/>
          <w:lang w:eastAsia="fr-FR"/>
        </w:rPr>
        <w:t xml:space="preserve"> communes Pays de Fénelon</w:t>
      </w:r>
      <w:r w:rsidR="00DC31DA">
        <w:rPr>
          <w:rFonts w:ascii="Arial Narrow" w:eastAsia="Times New Roman" w:hAnsi="Arial Narrow" w:cs="Times New Roman"/>
          <w:lang w:eastAsia="fr-FR"/>
        </w:rPr>
        <w:t>, qui</w:t>
      </w:r>
      <w:r w:rsidR="00CC2869">
        <w:rPr>
          <w:rFonts w:ascii="Arial Narrow" w:eastAsia="Times New Roman" w:hAnsi="Arial Narrow" w:cs="Times New Roman"/>
          <w:lang w:eastAsia="fr-FR"/>
        </w:rPr>
        <w:t xml:space="preserve"> </w:t>
      </w:r>
      <w:r w:rsidR="00524B13">
        <w:rPr>
          <w:rFonts w:ascii="Arial Narrow" w:eastAsia="Times New Roman" w:hAnsi="Arial Narrow" w:cs="Times New Roman"/>
          <w:lang w:eastAsia="fr-FR"/>
        </w:rPr>
        <w:t xml:space="preserve">propose </w:t>
      </w:r>
      <w:r w:rsidR="00EF7088" w:rsidRPr="00EF7088">
        <w:rPr>
          <w:rFonts w:ascii="Arial Narrow" w:eastAsia="Times New Roman" w:hAnsi="Arial Narrow" w:cs="Times New Roman"/>
          <w:lang w:eastAsia="fr-FR"/>
        </w:rPr>
        <w:t>la création de vergers constitués de variétés fruitières anciennes en s’appuyant sur les techniques d’agroforesterie et d’agroécologie. Ces vergers pilotes ont pour vocation à devenir des hauts lieux de biodiversité. Ce projet concerne à la fois des communes et des maraîchers.</w:t>
      </w:r>
      <w:r w:rsidR="00DC31DA" w:rsidRPr="00BE3A21">
        <w:rPr>
          <w:rFonts w:ascii="Arial Narrow" w:eastAsia="Times New Roman" w:hAnsi="Arial Narrow" w:cs="Times New Roman"/>
          <w:lang w:eastAsia="fr-FR"/>
        </w:rPr>
        <w:t xml:space="preserve"> 8 projets sont en cours sur le territoire de la Communauté de communes.</w:t>
      </w:r>
    </w:p>
    <w:p w:rsidR="00DC31DA" w:rsidRPr="00BE3A21" w:rsidRDefault="003A5FEC" w:rsidP="0019748E">
      <w:pPr>
        <w:shd w:val="clear" w:color="auto" w:fill="FFFFFF"/>
        <w:spacing w:after="100" w:afterAutospacing="1" w:line="240" w:lineRule="auto"/>
        <w:ind w:left="-284"/>
        <w:jc w:val="both"/>
        <w:rPr>
          <w:rFonts w:ascii="Arial Narrow" w:eastAsia="Times New Roman" w:hAnsi="Arial Narrow" w:cs="Times New Roman"/>
          <w:lang w:eastAsia="fr-FR"/>
        </w:rPr>
      </w:pPr>
      <w:r w:rsidRPr="00BE3A21">
        <w:rPr>
          <w:rFonts w:ascii="Arial Narrow" w:eastAsia="Times New Roman" w:hAnsi="Arial Narrow" w:cs="Times New Roman"/>
          <w:b/>
          <w:bCs/>
          <w:u w:val="single"/>
          <w:lang w:eastAsia="fr-FR"/>
        </w:rPr>
        <w:t xml:space="preserve">Bulletin </w:t>
      </w:r>
      <w:r w:rsidRPr="00CC2869">
        <w:rPr>
          <w:rFonts w:ascii="Arial Narrow" w:eastAsia="Times New Roman" w:hAnsi="Arial Narrow" w:cs="Times New Roman"/>
          <w:b/>
          <w:bCs/>
          <w:u w:val="single"/>
          <w:lang w:eastAsia="fr-FR"/>
        </w:rPr>
        <w:t>municipal</w:t>
      </w:r>
      <w:r w:rsidRPr="00CC2869">
        <w:rPr>
          <w:rFonts w:ascii="Arial Narrow" w:eastAsia="Times New Roman" w:hAnsi="Arial Narrow" w:cs="Times New Roman"/>
          <w:b/>
          <w:u w:val="single"/>
          <w:lang w:eastAsia="fr-FR"/>
        </w:rPr>
        <w:t> :</w:t>
      </w:r>
      <w:r w:rsidRPr="00BE3A21">
        <w:rPr>
          <w:rFonts w:ascii="Arial Narrow" w:eastAsia="Times New Roman" w:hAnsi="Arial Narrow" w:cs="Times New Roman"/>
          <w:lang w:eastAsia="fr-FR"/>
        </w:rPr>
        <w:t xml:space="preserve"> </w:t>
      </w:r>
      <w:r w:rsidR="00CC2869">
        <w:rPr>
          <w:rFonts w:ascii="Arial Narrow" w:eastAsia="Times New Roman" w:hAnsi="Arial Narrow" w:cs="Times New Roman"/>
          <w:lang w:eastAsia="fr-FR"/>
        </w:rPr>
        <w:t xml:space="preserve">Il est </w:t>
      </w:r>
      <w:r w:rsidRPr="00BE3A21">
        <w:rPr>
          <w:rFonts w:ascii="Arial Narrow" w:eastAsia="Times New Roman" w:hAnsi="Arial Narrow" w:cs="Times New Roman"/>
          <w:lang w:eastAsia="fr-FR"/>
        </w:rPr>
        <w:t xml:space="preserve">en cours d’élaboration. </w:t>
      </w:r>
      <w:r w:rsidR="00322108" w:rsidRPr="00BE3A21">
        <w:rPr>
          <w:rFonts w:ascii="Arial Narrow" w:eastAsia="Times New Roman" w:hAnsi="Arial Narrow" w:cs="Times New Roman"/>
          <w:lang w:eastAsia="fr-FR"/>
        </w:rPr>
        <w:t>La distribution est prévue début janvier.</w:t>
      </w:r>
    </w:p>
    <w:p w:rsidR="00322108" w:rsidRPr="00BE3A21" w:rsidRDefault="00322108" w:rsidP="0019748E">
      <w:pPr>
        <w:shd w:val="clear" w:color="auto" w:fill="FFFFFF"/>
        <w:spacing w:after="100" w:afterAutospacing="1" w:line="240" w:lineRule="auto"/>
        <w:ind w:left="-284"/>
        <w:jc w:val="both"/>
        <w:rPr>
          <w:rFonts w:ascii="Arial Narrow" w:eastAsia="Times New Roman" w:hAnsi="Arial Narrow" w:cs="Times New Roman"/>
          <w:lang w:eastAsia="fr-FR"/>
        </w:rPr>
      </w:pPr>
      <w:r w:rsidRPr="00BE3A21">
        <w:rPr>
          <w:rFonts w:ascii="Arial Narrow" w:eastAsia="Times New Roman" w:hAnsi="Arial Narrow" w:cs="Times New Roman"/>
          <w:b/>
          <w:bCs/>
          <w:u w:val="single"/>
          <w:lang w:eastAsia="fr-FR"/>
        </w:rPr>
        <w:t xml:space="preserve">Cérémonie des vœux du </w:t>
      </w:r>
      <w:r w:rsidRPr="00CC2869">
        <w:rPr>
          <w:rFonts w:ascii="Arial Narrow" w:eastAsia="Times New Roman" w:hAnsi="Arial Narrow" w:cs="Times New Roman"/>
          <w:b/>
          <w:bCs/>
          <w:u w:val="single"/>
          <w:lang w:eastAsia="fr-FR"/>
        </w:rPr>
        <w:t>maire</w:t>
      </w:r>
      <w:r w:rsidRPr="00CC2869">
        <w:rPr>
          <w:rFonts w:ascii="Arial Narrow" w:eastAsia="Times New Roman" w:hAnsi="Arial Narrow" w:cs="Times New Roman"/>
          <w:b/>
          <w:u w:val="single"/>
          <w:lang w:eastAsia="fr-FR"/>
        </w:rPr>
        <w:t> :</w:t>
      </w:r>
      <w:r w:rsidRPr="00BE3A21">
        <w:rPr>
          <w:rFonts w:ascii="Arial Narrow" w:eastAsia="Times New Roman" w:hAnsi="Arial Narrow" w:cs="Times New Roman"/>
          <w:lang w:eastAsia="fr-FR"/>
        </w:rPr>
        <w:t xml:space="preserve"> 19/01/2024.</w:t>
      </w:r>
    </w:p>
    <w:p w:rsidR="00322108" w:rsidRDefault="00314788" w:rsidP="0019748E">
      <w:pPr>
        <w:shd w:val="clear" w:color="auto" w:fill="FFFFFF"/>
        <w:spacing w:after="0" w:line="240" w:lineRule="auto"/>
        <w:ind w:left="-284"/>
        <w:jc w:val="both"/>
        <w:rPr>
          <w:rFonts w:ascii="Arial Narrow" w:hAnsi="Arial Narrow" w:cs="Segoe UI Historic"/>
          <w:color w:val="050505"/>
          <w:shd w:val="clear" w:color="auto" w:fill="FFFFFF"/>
        </w:rPr>
      </w:pPr>
      <w:r w:rsidRPr="00BE3A21">
        <w:rPr>
          <w:rFonts w:ascii="Arial Narrow" w:eastAsia="Times New Roman" w:hAnsi="Arial Narrow" w:cs="Times New Roman"/>
          <w:b/>
          <w:bCs/>
          <w:u w:val="single"/>
          <w:lang w:eastAsia="fr-FR"/>
        </w:rPr>
        <w:t>S</w:t>
      </w:r>
      <w:r w:rsidR="00CC2869">
        <w:rPr>
          <w:rFonts w:ascii="Arial Narrow" w:eastAsia="Times New Roman" w:hAnsi="Arial Narrow" w:cs="Times New Roman"/>
          <w:b/>
          <w:bCs/>
          <w:u w:val="single"/>
          <w:lang w:eastAsia="fr-FR"/>
        </w:rPr>
        <w:t>ICTOM :</w:t>
      </w:r>
      <w:r w:rsidRPr="00BE3A21">
        <w:rPr>
          <w:rFonts w:ascii="Arial Narrow" w:eastAsia="Times New Roman" w:hAnsi="Arial Narrow" w:cs="Times New Roman"/>
          <w:lang w:eastAsia="fr-FR"/>
        </w:rPr>
        <w:t xml:space="preserve"> à partir du 01/01/2024, </w:t>
      </w:r>
      <w:r w:rsidR="00AC079F" w:rsidRPr="00BE3A21">
        <w:rPr>
          <w:rFonts w:ascii="Arial Narrow" w:hAnsi="Arial Narrow" w:cs="Segoe UI Historic"/>
          <w:color w:val="050505"/>
          <w:shd w:val="clear" w:color="auto" w:fill="FFFFFF"/>
        </w:rPr>
        <w:t xml:space="preserve">interdiction nationale de déposer les restes alimentaires à la poubelle noire. </w:t>
      </w:r>
    </w:p>
    <w:p w:rsidR="00CE48B3" w:rsidRDefault="0028317C" w:rsidP="0019748E">
      <w:pPr>
        <w:shd w:val="clear" w:color="auto" w:fill="FFFFFF"/>
        <w:spacing w:after="0" w:line="240" w:lineRule="auto"/>
        <w:ind w:left="-284"/>
        <w:jc w:val="both"/>
        <w:rPr>
          <w:rFonts w:ascii="Arial Narrow" w:hAnsi="Arial Narrow" w:cs="Segoe UI Historic"/>
          <w:color w:val="050505"/>
          <w:shd w:val="clear" w:color="auto" w:fill="FFFFFF"/>
        </w:rPr>
      </w:pPr>
      <w:r>
        <w:rPr>
          <w:rFonts w:ascii="Arial Narrow" w:hAnsi="Arial Narrow" w:cs="Segoe UI Historic"/>
          <w:color w:val="050505"/>
          <w:shd w:val="clear" w:color="auto" w:fill="FFFFFF"/>
        </w:rPr>
        <w:t xml:space="preserve">Une information aux associations et aux usagers du foyer rural sera à mettre en place pour les </w:t>
      </w:r>
      <w:r w:rsidR="00226886">
        <w:rPr>
          <w:rFonts w:ascii="Arial Narrow" w:hAnsi="Arial Narrow" w:cs="Segoe UI Historic"/>
          <w:color w:val="050505"/>
          <w:shd w:val="clear" w:color="auto" w:fill="FFFFFF"/>
        </w:rPr>
        <w:t>évènements festifs organisés</w:t>
      </w:r>
      <w:r w:rsidR="00CE48B3">
        <w:rPr>
          <w:rFonts w:ascii="Arial Narrow" w:hAnsi="Arial Narrow" w:cs="Segoe UI Historic"/>
          <w:color w:val="050505"/>
          <w:shd w:val="clear" w:color="auto" w:fill="FFFFFF"/>
        </w:rPr>
        <w:t xml:space="preserve"> à partir de janvier 2024.</w:t>
      </w:r>
    </w:p>
    <w:p w:rsidR="00226886" w:rsidRDefault="00226886" w:rsidP="0019748E">
      <w:pPr>
        <w:shd w:val="clear" w:color="auto" w:fill="FFFFFF"/>
        <w:spacing w:after="0" w:line="240" w:lineRule="auto"/>
        <w:ind w:left="-284"/>
        <w:jc w:val="both"/>
        <w:rPr>
          <w:rFonts w:ascii="Arial Narrow" w:hAnsi="Arial Narrow" w:cs="Segoe UI Historic"/>
          <w:color w:val="050505"/>
          <w:shd w:val="clear" w:color="auto" w:fill="FFFFFF"/>
        </w:rPr>
      </w:pPr>
      <w:r>
        <w:rPr>
          <w:rFonts w:ascii="Arial Narrow" w:hAnsi="Arial Narrow" w:cs="Segoe UI Historic"/>
          <w:color w:val="050505"/>
          <w:shd w:val="clear" w:color="auto" w:fill="FFFFFF"/>
        </w:rPr>
        <w:t>.</w:t>
      </w:r>
    </w:p>
    <w:p w:rsidR="00DC31DA" w:rsidRPr="00EF7088" w:rsidRDefault="00E33DF6" w:rsidP="0019748E">
      <w:pPr>
        <w:shd w:val="clear" w:color="auto" w:fill="FFFFFF"/>
        <w:spacing w:after="0" w:line="240" w:lineRule="auto"/>
        <w:ind w:left="-284"/>
        <w:jc w:val="both"/>
        <w:rPr>
          <w:rFonts w:ascii="Arial Narrow" w:eastAsia="Times New Roman" w:hAnsi="Arial Narrow" w:cs="Times New Roman"/>
          <w:lang w:eastAsia="fr-FR"/>
        </w:rPr>
      </w:pPr>
      <w:r w:rsidRPr="00BE3A21">
        <w:rPr>
          <w:rFonts w:ascii="Arial Narrow" w:eastAsia="Times New Roman" w:hAnsi="Arial Narrow" w:cs="Times New Roman"/>
          <w:b/>
          <w:bCs/>
          <w:u w:val="single"/>
          <w:lang w:eastAsia="fr-FR"/>
        </w:rPr>
        <w:t>B</w:t>
      </w:r>
      <w:r w:rsidR="00CC2869">
        <w:rPr>
          <w:rFonts w:ascii="Arial Narrow" w:eastAsia="Times New Roman" w:hAnsi="Arial Narrow" w:cs="Times New Roman"/>
          <w:b/>
          <w:bCs/>
          <w:u w:val="single"/>
          <w:lang w:eastAsia="fr-FR"/>
        </w:rPr>
        <w:t>AC</w:t>
      </w:r>
      <w:r w:rsidRPr="00BE3A21">
        <w:rPr>
          <w:rFonts w:ascii="Arial Narrow" w:eastAsia="Times New Roman" w:hAnsi="Arial Narrow" w:cs="Times New Roman"/>
          <w:b/>
          <w:bCs/>
          <w:u w:val="single"/>
          <w:lang w:eastAsia="fr-FR"/>
        </w:rPr>
        <w:t xml:space="preserve"> Sainte Mondane-</w:t>
      </w:r>
      <w:r w:rsidR="004A125B" w:rsidRPr="00BE3A21">
        <w:rPr>
          <w:rFonts w:ascii="Arial Narrow" w:eastAsia="Times New Roman" w:hAnsi="Arial Narrow" w:cs="Times New Roman"/>
          <w:b/>
          <w:bCs/>
          <w:u w:val="single"/>
          <w:lang w:eastAsia="fr-FR"/>
        </w:rPr>
        <w:t>Calviac</w:t>
      </w:r>
      <w:r w:rsidR="004A125B" w:rsidRPr="00BE3A21">
        <w:rPr>
          <w:rFonts w:ascii="Arial Narrow" w:eastAsia="Times New Roman" w:hAnsi="Arial Narrow" w:cs="Times New Roman"/>
          <w:lang w:eastAsia="fr-FR"/>
        </w:rPr>
        <w:t> :</w:t>
      </w:r>
      <w:r w:rsidR="004A125B" w:rsidRPr="00BE3A21">
        <w:rPr>
          <w:rFonts w:ascii="Arial Narrow" w:hAnsi="Arial Narrow" w:cs="Segoe UI Historic"/>
          <w:color w:val="050505"/>
          <w:sz w:val="21"/>
          <w:szCs w:val="21"/>
          <w:shd w:val="clear" w:color="auto" w:fill="FFFFFF"/>
        </w:rPr>
        <w:t xml:space="preserve"> Un projet bac</w:t>
      </w:r>
      <w:r w:rsidR="00343039" w:rsidRPr="00BE3A21">
        <w:rPr>
          <w:rFonts w:ascii="Arial Narrow" w:hAnsi="Arial Narrow" w:cs="Segoe UI Historic"/>
          <w:color w:val="050505"/>
          <w:sz w:val="21"/>
          <w:szCs w:val="21"/>
          <w:shd w:val="clear" w:color="auto" w:fill="FFFFFF"/>
        </w:rPr>
        <w:t xml:space="preserve"> pour traverser la Dordogne </w:t>
      </w:r>
      <w:r w:rsidR="004A125B" w:rsidRPr="00BE3A21">
        <w:rPr>
          <w:rFonts w:ascii="Arial Narrow" w:hAnsi="Arial Narrow" w:cs="Segoe UI Historic"/>
          <w:color w:val="050505"/>
          <w:sz w:val="21"/>
          <w:szCs w:val="21"/>
          <w:shd w:val="clear" w:color="auto" w:fill="FFFFFF"/>
        </w:rPr>
        <w:t>est prévu pour 2024</w:t>
      </w:r>
      <w:r w:rsidR="00343039" w:rsidRPr="00BE3A21">
        <w:rPr>
          <w:rFonts w:ascii="Arial Narrow" w:hAnsi="Arial Narrow" w:cs="Segoe UI Historic"/>
          <w:color w:val="050505"/>
          <w:sz w:val="21"/>
          <w:szCs w:val="21"/>
          <w:shd w:val="clear" w:color="auto" w:fill="FFFFFF"/>
        </w:rPr>
        <w:t xml:space="preserve">, </w:t>
      </w:r>
      <w:r w:rsidR="004A125B" w:rsidRPr="00BE3A21">
        <w:rPr>
          <w:rFonts w:ascii="Arial Narrow" w:hAnsi="Arial Narrow" w:cs="Segoe UI Historic"/>
          <w:color w:val="050505"/>
          <w:sz w:val="21"/>
          <w:szCs w:val="21"/>
          <w:shd w:val="clear" w:color="auto" w:fill="FFFFFF"/>
        </w:rPr>
        <w:t>pour relier depuis la voie verte, Calviac-en-Périgord et Sainte-Mondane</w:t>
      </w:r>
      <w:r w:rsidR="00343039" w:rsidRPr="00BE3A21">
        <w:rPr>
          <w:rFonts w:ascii="Arial Narrow" w:hAnsi="Arial Narrow" w:cs="Segoe UI Historic"/>
          <w:color w:val="050505"/>
          <w:sz w:val="21"/>
          <w:szCs w:val="21"/>
          <w:shd w:val="clear" w:color="auto" w:fill="FFFFFF"/>
        </w:rPr>
        <w:t>.</w:t>
      </w:r>
    </w:p>
    <w:p w:rsidR="00EF070D" w:rsidRPr="00BE3A21" w:rsidRDefault="00EF070D" w:rsidP="0019748E">
      <w:pPr>
        <w:pStyle w:val="Paragraphedeliste"/>
        <w:ind w:left="-284"/>
        <w:jc w:val="both"/>
        <w:rPr>
          <w:rFonts w:ascii="Arial Narrow" w:hAnsi="Arial Narrow" w:cs="Calibri"/>
          <w:b/>
          <w:bCs/>
          <w:sz w:val="24"/>
          <w:szCs w:val="24"/>
          <w:u w:val="single"/>
        </w:rPr>
      </w:pPr>
    </w:p>
    <w:p w:rsidR="002348A0" w:rsidRDefault="00CC2869" w:rsidP="0019748E">
      <w:pPr>
        <w:autoSpaceDE w:val="0"/>
        <w:autoSpaceDN w:val="0"/>
        <w:adjustRightInd w:val="0"/>
        <w:spacing w:after="0" w:line="240" w:lineRule="auto"/>
        <w:ind w:left="-284"/>
        <w:jc w:val="both"/>
        <w:rPr>
          <w:rFonts w:ascii="Arial Narrow" w:hAnsi="Arial Narrow" w:cs="Calibri"/>
          <w:sz w:val="24"/>
          <w:szCs w:val="24"/>
        </w:rPr>
      </w:pPr>
      <w:r>
        <w:rPr>
          <w:rFonts w:ascii="Arial Narrow" w:hAnsi="Arial Narrow" w:cs="Calibri"/>
          <w:sz w:val="24"/>
          <w:szCs w:val="24"/>
        </w:rPr>
        <w:t>L’ordre du jour</w:t>
      </w:r>
      <w:r w:rsidR="002348A0">
        <w:rPr>
          <w:rFonts w:ascii="Arial Narrow" w:hAnsi="Arial Narrow" w:cs="Calibri"/>
          <w:sz w:val="24"/>
          <w:szCs w:val="24"/>
        </w:rPr>
        <w:t xml:space="preserve"> étant épuisé, la séance est levée.</w:t>
      </w:r>
    </w:p>
    <w:p w:rsidR="002348A0" w:rsidRDefault="002348A0" w:rsidP="0019748E">
      <w:pPr>
        <w:autoSpaceDE w:val="0"/>
        <w:autoSpaceDN w:val="0"/>
        <w:adjustRightInd w:val="0"/>
        <w:spacing w:after="0" w:line="240" w:lineRule="auto"/>
        <w:ind w:left="-284"/>
        <w:jc w:val="both"/>
        <w:rPr>
          <w:rFonts w:ascii="Arial Narrow" w:hAnsi="Arial Narrow" w:cs="Calibri"/>
          <w:sz w:val="24"/>
          <w:szCs w:val="24"/>
        </w:rPr>
      </w:pPr>
    </w:p>
    <w:p w:rsidR="002348A0" w:rsidRDefault="002348A0" w:rsidP="0019748E">
      <w:pPr>
        <w:autoSpaceDE w:val="0"/>
        <w:autoSpaceDN w:val="0"/>
        <w:adjustRightInd w:val="0"/>
        <w:spacing w:after="0" w:line="240" w:lineRule="auto"/>
        <w:ind w:left="-284"/>
        <w:jc w:val="both"/>
        <w:rPr>
          <w:rFonts w:ascii="Arial Narrow" w:hAnsi="Arial Narrow" w:cs="Calibri"/>
          <w:sz w:val="24"/>
          <w:szCs w:val="24"/>
        </w:rPr>
      </w:pPr>
      <w:r>
        <w:rPr>
          <w:rFonts w:ascii="Arial Narrow" w:hAnsi="Arial Narrow" w:cs="Calibri"/>
          <w:sz w:val="24"/>
          <w:szCs w:val="24"/>
        </w:rPr>
        <w:t xml:space="preserve">Le maire </w:t>
      </w:r>
      <w:r w:rsidR="00CC2869">
        <w:rPr>
          <w:rFonts w:ascii="Arial Narrow" w:hAnsi="Arial Narrow" w:cs="Calibri"/>
          <w:sz w:val="24"/>
          <w:szCs w:val="24"/>
        </w:rPr>
        <w:tab/>
      </w:r>
      <w:r w:rsidR="00CC2869">
        <w:rPr>
          <w:rFonts w:ascii="Arial Narrow" w:hAnsi="Arial Narrow" w:cs="Calibri"/>
          <w:sz w:val="24"/>
          <w:szCs w:val="24"/>
        </w:rPr>
        <w:tab/>
      </w:r>
      <w:r w:rsidR="00CC2869">
        <w:rPr>
          <w:rFonts w:ascii="Arial Narrow" w:hAnsi="Arial Narrow" w:cs="Calibri"/>
          <w:sz w:val="24"/>
          <w:szCs w:val="24"/>
        </w:rPr>
        <w:tab/>
      </w:r>
      <w:r w:rsidR="00CC2869">
        <w:rPr>
          <w:rFonts w:ascii="Arial Narrow" w:hAnsi="Arial Narrow" w:cs="Calibri"/>
          <w:sz w:val="24"/>
          <w:szCs w:val="24"/>
        </w:rPr>
        <w:tab/>
      </w:r>
      <w:r w:rsidR="00CC2869">
        <w:rPr>
          <w:rFonts w:ascii="Arial Narrow" w:hAnsi="Arial Narrow" w:cs="Calibri"/>
          <w:sz w:val="24"/>
          <w:szCs w:val="24"/>
        </w:rPr>
        <w:tab/>
      </w:r>
      <w:r w:rsidR="00CC2869">
        <w:rPr>
          <w:rFonts w:ascii="Arial Narrow" w:hAnsi="Arial Narrow" w:cs="Calibri"/>
          <w:sz w:val="24"/>
          <w:szCs w:val="24"/>
        </w:rPr>
        <w:tab/>
      </w:r>
      <w:r w:rsidR="00CC2869">
        <w:rPr>
          <w:rFonts w:ascii="Arial Narrow" w:hAnsi="Arial Narrow" w:cs="Calibri"/>
          <w:sz w:val="24"/>
          <w:szCs w:val="24"/>
        </w:rPr>
        <w:tab/>
        <w:t>L</w:t>
      </w:r>
      <w:r w:rsidR="00EF070D">
        <w:rPr>
          <w:rFonts w:ascii="Arial Narrow" w:hAnsi="Arial Narrow" w:cs="Calibri"/>
          <w:sz w:val="24"/>
          <w:szCs w:val="24"/>
        </w:rPr>
        <w:t>e</w:t>
      </w:r>
      <w:r w:rsidR="0033221E">
        <w:rPr>
          <w:rFonts w:ascii="Arial Narrow" w:hAnsi="Arial Narrow" w:cs="Calibri"/>
          <w:sz w:val="24"/>
          <w:szCs w:val="24"/>
        </w:rPr>
        <w:t xml:space="preserve"> secrétaire de séance </w:t>
      </w:r>
    </w:p>
    <w:p w:rsidR="002348A0" w:rsidRPr="005D2B7B" w:rsidRDefault="002348A0" w:rsidP="00B25732">
      <w:pPr>
        <w:autoSpaceDE w:val="0"/>
        <w:autoSpaceDN w:val="0"/>
        <w:adjustRightInd w:val="0"/>
        <w:spacing w:after="0" w:line="240" w:lineRule="auto"/>
        <w:ind w:left="567" w:right="567"/>
        <w:jc w:val="both"/>
        <w:rPr>
          <w:rFonts w:ascii="Arial Narrow" w:hAnsi="Arial Narrow" w:cs="Calibri"/>
          <w:sz w:val="24"/>
          <w:szCs w:val="24"/>
        </w:rPr>
      </w:pPr>
      <w:r>
        <w:rPr>
          <w:rFonts w:ascii="Arial Narrow" w:hAnsi="Arial Narrow" w:cs="Calibri"/>
          <w:sz w:val="24"/>
          <w:szCs w:val="24"/>
        </w:rPr>
        <w:t xml:space="preserve">Alain Vilatte </w:t>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rPr>
        <w:tab/>
      </w:r>
      <w:r>
        <w:rPr>
          <w:rFonts w:ascii="Arial Narrow" w:hAnsi="Arial Narrow" w:cs="Calibri"/>
          <w:sz w:val="24"/>
          <w:szCs w:val="24"/>
        </w:rPr>
        <w:tab/>
      </w:r>
      <w:r w:rsidR="00CC2869">
        <w:rPr>
          <w:rFonts w:ascii="Arial Narrow" w:hAnsi="Arial Narrow" w:cs="Calibri"/>
          <w:sz w:val="24"/>
          <w:szCs w:val="24"/>
        </w:rPr>
        <w:t xml:space="preserve"> </w:t>
      </w:r>
      <w:r w:rsidR="00EF070D">
        <w:rPr>
          <w:rFonts w:ascii="Arial Narrow" w:hAnsi="Arial Narrow" w:cs="Calibri"/>
          <w:sz w:val="24"/>
          <w:szCs w:val="24"/>
        </w:rPr>
        <w:t>Didier Leblatier</w:t>
      </w:r>
    </w:p>
    <w:sectPr w:rsidR="002348A0" w:rsidRPr="005D2B7B" w:rsidSect="00BB039A">
      <w:headerReference w:type="default" r:id="rId8"/>
      <w:footerReference w:type="default" r:id="rId9"/>
      <w:pgSz w:w="11906" w:h="16838"/>
      <w:pgMar w:top="1276" w:right="849" w:bottom="624" w:left="1134" w:header="709" w:footer="9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C5D" w:rsidRDefault="005F4C5D" w:rsidP="00F53C8D">
      <w:r>
        <w:separator/>
      </w:r>
    </w:p>
  </w:endnote>
  <w:endnote w:type="continuationSeparator" w:id="1">
    <w:p w:rsidR="005F4C5D" w:rsidRDefault="005F4C5D" w:rsidP="00F53C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ienvenue T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w:altName w:val="Cambria Math"/>
    <w:charset w:val="00"/>
    <w:family w:val="swiss"/>
    <w:pitch w:val="variable"/>
    <w:sig w:usb0="00000001" w:usb1="02000001"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710679"/>
      <w:docPartObj>
        <w:docPartGallery w:val="Page Numbers (Bottom of Page)"/>
        <w:docPartUnique/>
      </w:docPartObj>
    </w:sdtPr>
    <w:sdtContent>
      <w:p w:rsidR="00F53C8D" w:rsidRDefault="003576E0">
        <w:pPr>
          <w:pStyle w:val="Pieddepage"/>
        </w:pPr>
        <w:r>
          <w:rPr>
            <w:noProof/>
          </w:rPr>
          <w:pict>
            <v:group id="Groupe 4" o:spid="_x0000_s1026"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4Ds7gIAAFQHAAAOAAAAZHJzL2Uyb0RvYy54bWy8VW1v2yAQ/j5p/wHxfXWc5tWqU1Xpiybt&#10;pVq7fScY22gYGJA42a/fAXbiddWkdVITyQKOu3vueTi4uNw3Au2YsVzJHKdnI4yYpKrgssrx18fb&#10;dwuMrCOyIEJJluMDs/hy9fbNRaszNla1EgUzCIJIm7U6x7VzOksSS2vWEHumNJNgLJVpiIOpqZLC&#10;kBaiNyIZj0azpFWm0EZRZi2sXkcjXoX4Zcmo+1yWljkkcgzYXPia8N34b7K6IFlliK457WCQF6Bo&#10;CJeQ9BjqmjiCtob/Earh1CirSndGVZOosuSUhRqgmnT0pJo7o7Y61FJlbaWPNAG1T3h6cVj6aXdn&#10;9IO+NxE9DD8o+t0CL0mrq2xo9/Mqbkab9qMqQE+ydSoUvi9N40NASWgf+D0c+WV7hygsTs5niwWo&#10;QME0T2fLdBr5pzWI5L3S+eQcI7Cmk9ly2RtvOndwjr5pOg7GhGQxbYDaQfPSw1myJ7rs/9H1UBPN&#10;ggrW03FvEC9yPMVIkgYYuAIGwhY0n3vEPjtsW8tIKd3LjlIk1bomsmJh9+NBg3PqPQD9wMVPLOjx&#10;PMWoFFx/844DssdpmkbapueLAIJkPecd3ZNJTNUzRjJtrLtjqkF+kGPrDOFV7dZKSugaZWIGsvtg&#10;ncd4cvCJpbrlQsA6yYREbY6X0/E0QLJK8MIbvc2aarMWBu0ItN/81v9DwWAZboNjLosQrGakuOnG&#10;jnARx5BcyI4nT00keaOKw73p+QPBX0n5Wa/8F+AJ9BQMzRcD5ftmsrGTjrJfGaNaXyCcx990jw5/&#10;132g9nNN0qt9bBE/iLL1jflEbwPgg2CvonDDHVzzgjc5Xoz8z4Mj2b/I7fabPTh5mqLyyKh4ncPz&#10;A4NamZ8YtXCVw2H+sSWGYSTeSyB7mU4m/u4Pk8l0PoaJGVo2QwuRFELlmDqDUZysXXwxttr4Fum7&#10;Tyrf+yUP/XHC1R3UcCDDxQRXd2ig7pnxb8NwHvafHsPVL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B9k4Ds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28" style="position:absolute;left:1743;top:14699;width:688;height:6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MxAAAANoAAAAPAAAAZHJzL2Rvd25yZXYueG1sRI9La8Mw&#10;EITvhfwHsYXeGrk9hMaJEorTQqGXvMjjtlgby7W1MpZqO/8+ChR6HGbmG2a+HGwtOmp96VjByzgB&#10;QZw7XXKhYL/7fH4D4QOyxtoxKbiSh+Vi9DDHVLueN9RtQyEihH2KCkwITSqlzw1Z9GPXEEfv4lqL&#10;Icq2kLrFPsJtLV+TZCItlhwXDDaUGcqr7a9VUJnVz8d3dc1OfOiy4zr00/NxrdTT4/A+AxFoCP/h&#10;v/aXVjCB+5V4A+TiBgAA//8DAFBLAQItABQABgAIAAAAIQDb4fbL7gAAAIUBAAATAAAAAAAAAAAA&#10;AAAAAAAAAABbQ29udGVudF9UeXBlc10ueG1sUEsBAi0AFAAGAAgAAAAhAFr0LFu/AAAAFQEAAAsA&#10;AAAAAAAAAAAAAAAAHwEAAF9yZWxzLy5yZWxzUEsBAi0AFAAGAAgAAAAhAOc6HAzEAAAA2gAAAA8A&#10;AAAAAAAAAAAAAAAABwIAAGRycy9kb3ducmV2LnhtbFBLBQYAAAAAAwADALcAAAD4AgAAAAA=&#10;" filled="f" strokecolor="#7f7f7f">
                <v:textbox>
                  <w:txbxContent>
                    <w:p w:rsidR="00F53C8D" w:rsidRDefault="003576E0">
                      <w:pPr>
                        <w:pStyle w:val="Pieddepage"/>
                        <w:jc w:val="center"/>
                        <w:rPr>
                          <w:sz w:val="16"/>
                          <w:szCs w:val="16"/>
                        </w:rPr>
                      </w:pPr>
                      <w:r w:rsidRPr="003576E0">
                        <w:fldChar w:fldCharType="begin"/>
                      </w:r>
                      <w:r w:rsidR="00F53C8D">
                        <w:instrText>PAGE    \* MERGEFORMAT</w:instrText>
                      </w:r>
                      <w:r w:rsidRPr="003576E0">
                        <w:fldChar w:fldCharType="separate"/>
                      </w:r>
                      <w:r w:rsidR="003B52E2" w:rsidRPr="003B52E2">
                        <w:rPr>
                          <w:noProof/>
                          <w:sz w:val="16"/>
                          <w:szCs w:val="16"/>
                        </w:rPr>
                        <w:t>4</w:t>
                      </w:r>
                      <w:r>
                        <w:rPr>
                          <w:sz w:val="16"/>
                          <w:szCs w:val="16"/>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C5D" w:rsidRDefault="005F4C5D" w:rsidP="00F53C8D">
      <w:r>
        <w:separator/>
      </w:r>
    </w:p>
  </w:footnote>
  <w:footnote w:type="continuationSeparator" w:id="1">
    <w:p w:rsidR="005F4C5D" w:rsidRDefault="005F4C5D" w:rsidP="00F53C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5A" w:rsidRPr="0081355A" w:rsidRDefault="0081355A" w:rsidP="0081355A">
    <w:pPr>
      <w:pStyle w:val="En-tte"/>
      <w:jc w:val="right"/>
      <w:rPr>
        <w:rFonts w:asciiTheme="majorHAnsi" w:hAnsiTheme="majorHAnsi" w:cstheme="majorHAnsi"/>
        <w:i/>
        <w:iCs/>
      </w:rPr>
    </w:pPr>
    <w:r w:rsidRPr="0081355A">
      <w:rPr>
        <w:rFonts w:asciiTheme="majorHAnsi" w:hAnsiTheme="majorHAnsi" w:cstheme="majorHAnsi"/>
        <w:i/>
        <w:iCs/>
      </w:rPr>
      <w:t xml:space="preserve">PV Réunion conseil municipal du </w:t>
    </w:r>
    <w:r w:rsidR="00983579">
      <w:rPr>
        <w:rFonts w:asciiTheme="majorHAnsi" w:hAnsiTheme="majorHAnsi" w:cstheme="majorHAnsi"/>
        <w:i/>
        <w:iCs/>
      </w:rPr>
      <w:t>20/12/2023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5pt;height:17.25pt" o:bullet="t">
        <v:imagedata r:id="rId1" o:title="clip_image001"/>
      </v:shape>
    </w:pict>
  </w:numPicBullet>
  <w:abstractNum w:abstractNumId="0">
    <w:nsid w:val="09077C1C"/>
    <w:multiLevelType w:val="hybridMultilevel"/>
    <w:tmpl w:val="35B23B72"/>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
    <w:nsid w:val="0A545C2D"/>
    <w:multiLevelType w:val="hybridMultilevel"/>
    <w:tmpl w:val="CB562A0C"/>
    <w:lvl w:ilvl="0" w:tplc="5D48F128">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nsid w:val="0A935E4E"/>
    <w:multiLevelType w:val="hybridMultilevel"/>
    <w:tmpl w:val="41AEFDB8"/>
    <w:lvl w:ilvl="0" w:tplc="5D48F128">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3">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1E706937"/>
    <w:multiLevelType w:val="hybridMultilevel"/>
    <w:tmpl w:val="43E63458"/>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3">
      <w:start w:val="1"/>
      <w:numFmt w:val="bullet"/>
      <w:lvlText w:val="o"/>
      <w:lvlJc w:val="left"/>
      <w:pPr>
        <w:ind w:left="4680" w:hanging="360"/>
      </w:pPr>
      <w:rPr>
        <w:rFonts w:ascii="Courier New" w:hAnsi="Courier New" w:cs="Courier New"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nsid w:val="1E876364"/>
    <w:multiLevelType w:val="hybridMultilevel"/>
    <w:tmpl w:val="6A860E08"/>
    <w:lvl w:ilvl="0" w:tplc="FFFFFFF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0592814"/>
    <w:multiLevelType w:val="hybridMultilevel"/>
    <w:tmpl w:val="FBB88A28"/>
    <w:lvl w:ilvl="0" w:tplc="CA36239E">
      <w:start w:val="1"/>
      <w:numFmt w:val="decimal"/>
      <w:lvlText w:val="%1."/>
      <w:lvlJc w:val="left"/>
      <w:pPr>
        <w:ind w:left="2034" w:hanging="360"/>
      </w:pPr>
      <w:rPr>
        <w:sz w:val="24"/>
      </w:rPr>
    </w:lvl>
    <w:lvl w:ilvl="1" w:tplc="040C0019">
      <w:start w:val="1"/>
      <w:numFmt w:val="lowerLetter"/>
      <w:lvlText w:val="%2."/>
      <w:lvlJc w:val="left"/>
      <w:pPr>
        <w:ind w:left="2754" w:hanging="360"/>
      </w:pPr>
    </w:lvl>
    <w:lvl w:ilvl="2" w:tplc="040C001B">
      <w:start w:val="1"/>
      <w:numFmt w:val="lowerRoman"/>
      <w:lvlText w:val="%3."/>
      <w:lvlJc w:val="right"/>
      <w:pPr>
        <w:ind w:left="3474" w:hanging="180"/>
      </w:pPr>
    </w:lvl>
    <w:lvl w:ilvl="3" w:tplc="040C000F">
      <w:start w:val="1"/>
      <w:numFmt w:val="decimal"/>
      <w:lvlText w:val="%4."/>
      <w:lvlJc w:val="left"/>
      <w:pPr>
        <w:ind w:left="4194" w:hanging="360"/>
      </w:pPr>
    </w:lvl>
    <w:lvl w:ilvl="4" w:tplc="040C0019">
      <w:start w:val="1"/>
      <w:numFmt w:val="lowerLetter"/>
      <w:lvlText w:val="%5."/>
      <w:lvlJc w:val="left"/>
      <w:pPr>
        <w:ind w:left="4914" w:hanging="360"/>
      </w:pPr>
    </w:lvl>
    <w:lvl w:ilvl="5" w:tplc="040C001B">
      <w:start w:val="1"/>
      <w:numFmt w:val="lowerRoman"/>
      <w:lvlText w:val="%6."/>
      <w:lvlJc w:val="right"/>
      <w:pPr>
        <w:ind w:left="5634" w:hanging="180"/>
      </w:pPr>
    </w:lvl>
    <w:lvl w:ilvl="6" w:tplc="040C000F">
      <w:start w:val="1"/>
      <w:numFmt w:val="decimal"/>
      <w:lvlText w:val="%7."/>
      <w:lvlJc w:val="left"/>
      <w:pPr>
        <w:ind w:left="6354" w:hanging="360"/>
      </w:pPr>
    </w:lvl>
    <w:lvl w:ilvl="7" w:tplc="040C0019">
      <w:start w:val="1"/>
      <w:numFmt w:val="lowerLetter"/>
      <w:lvlText w:val="%8."/>
      <w:lvlJc w:val="left"/>
      <w:pPr>
        <w:ind w:left="7074" w:hanging="360"/>
      </w:pPr>
    </w:lvl>
    <w:lvl w:ilvl="8" w:tplc="040C001B">
      <w:start w:val="1"/>
      <w:numFmt w:val="lowerRoman"/>
      <w:lvlText w:val="%9."/>
      <w:lvlJc w:val="right"/>
      <w:pPr>
        <w:ind w:left="7794" w:hanging="180"/>
      </w:pPr>
    </w:lvl>
  </w:abstractNum>
  <w:abstractNum w:abstractNumId="7">
    <w:nsid w:val="268902A9"/>
    <w:multiLevelType w:val="multilevel"/>
    <w:tmpl w:val="79E8549C"/>
    <w:styleLink w:val="WWNum1"/>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EA35B53"/>
    <w:multiLevelType w:val="hybridMultilevel"/>
    <w:tmpl w:val="72B045AA"/>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2FB61C99"/>
    <w:multiLevelType w:val="hybridMultilevel"/>
    <w:tmpl w:val="4F444BE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39D97C6B"/>
    <w:multiLevelType w:val="hybridMultilevel"/>
    <w:tmpl w:val="E2CA1B3E"/>
    <w:lvl w:ilvl="0" w:tplc="5EB6EF8A">
      <w:start w:val="1"/>
      <w:numFmt w:val="bullet"/>
      <w:lvlText w:val=""/>
      <w:lvlPicBulletId w:val="0"/>
      <w:lvlJc w:val="left"/>
      <w:pPr>
        <w:tabs>
          <w:tab w:val="num" w:pos="1070"/>
        </w:tabs>
        <w:ind w:left="1070" w:hanging="360"/>
      </w:pPr>
      <w:rPr>
        <w:rFonts w:ascii="Symbol" w:hAnsi="Symbol" w:hint="default"/>
      </w:rPr>
    </w:lvl>
    <w:lvl w:ilvl="1" w:tplc="0226BED2">
      <w:start w:val="1"/>
      <w:numFmt w:val="bullet"/>
      <w:lvlText w:val=""/>
      <w:lvlJc w:val="left"/>
      <w:pPr>
        <w:tabs>
          <w:tab w:val="num" w:pos="1790"/>
        </w:tabs>
        <w:ind w:left="1790" w:hanging="360"/>
      </w:pPr>
      <w:rPr>
        <w:rFonts w:ascii="Symbol" w:hAnsi="Symbol" w:hint="default"/>
      </w:rPr>
    </w:lvl>
    <w:lvl w:ilvl="2" w:tplc="0C1E5C3C">
      <w:start w:val="1"/>
      <w:numFmt w:val="bullet"/>
      <w:lvlText w:val=""/>
      <w:lvlJc w:val="left"/>
      <w:pPr>
        <w:tabs>
          <w:tab w:val="num" w:pos="2510"/>
        </w:tabs>
        <w:ind w:left="2510" w:hanging="360"/>
      </w:pPr>
      <w:rPr>
        <w:rFonts w:ascii="Symbol" w:hAnsi="Symbol" w:hint="default"/>
      </w:rPr>
    </w:lvl>
    <w:lvl w:ilvl="3" w:tplc="D0E68E40">
      <w:start w:val="1"/>
      <w:numFmt w:val="bullet"/>
      <w:lvlText w:val=""/>
      <w:lvlJc w:val="left"/>
      <w:pPr>
        <w:tabs>
          <w:tab w:val="num" w:pos="3230"/>
        </w:tabs>
        <w:ind w:left="3230" w:hanging="360"/>
      </w:pPr>
      <w:rPr>
        <w:rFonts w:ascii="Symbol" w:hAnsi="Symbol" w:hint="default"/>
      </w:rPr>
    </w:lvl>
    <w:lvl w:ilvl="4" w:tplc="CB761934">
      <w:start w:val="1"/>
      <w:numFmt w:val="bullet"/>
      <w:lvlText w:val=""/>
      <w:lvlJc w:val="left"/>
      <w:pPr>
        <w:tabs>
          <w:tab w:val="num" w:pos="3950"/>
        </w:tabs>
        <w:ind w:left="3950" w:hanging="360"/>
      </w:pPr>
      <w:rPr>
        <w:rFonts w:ascii="Symbol" w:hAnsi="Symbol" w:hint="default"/>
      </w:rPr>
    </w:lvl>
    <w:lvl w:ilvl="5" w:tplc="1E96BD9E">
      <w:start w:val="1"/>
      <w:numFmt w:val="bullet"/>
      <w:lvlText w:val=""/>
      <w:lvlJc w:val="left"/>
      <w:pPr>
        <w:tabs>
          <w:tab w:val="num" w:pos="4670"/>
        </w:tabs>
        <w:ind w:left="4670" w:hanging="360"/>
      </w:pPr>
      <w:rPr>
        <w:rFonts w:ascii="Symbol" w:hAnsi="Symbol" w:hint="default"/>
      </w:rPr>
    </w:lvl>
    <w:lvl w:ilvl="6" w:tplc="0A524CEA">
      <w:start w:val="1"/>
      <w:numFmt w:val="bullet"/>
      <w:lvlText w:val=""/>
      <w:lvlJc w:val="left"/>
      <w:pPr>
        <w:tabs>
          <w:tab w:val="num" w:pos="5390"/>
        </w:tabs>
        <w:ind w:left="5390" w:hanging="360"/>
      </w:pPr>
      <w:rPr>
        <w:rFonts w:ascii="Symbol" w:hAnsi="Symbol" w:hint="default"/>
      </w:rPr>
    </w:lvl>
    <w:lvl w:ilvl="7" w:tplc="1BEA21E8">
      <w:start w:val="1"/>
      <w:numFmt w:val="bullet"/>
      <w:lvlText w:val=""/>
      <w:lvlJc w:val="left"/>
      <w:pPr>
        <w:tabs>
          <w:tab w:val="num" w:pos="6110"/>
        </w:tabs>
        <w:ind w:left="6110" w:hanging="360"/>
      </w:pPr>
      <w:rPr>
        <w:rFonts w:ascii="Symbol" w:hAnsi="Symbol" w:hint="default"/>
      </w:rPr>
    </w:lvl>
    <w:lvl w:ilvl="8" w:tplc="28221A98">
      <w:start w:val="1"/>
      <w:numFmt w:val="bullet"/>
      <w:lvlText w:val=""/>
      <w:lvlJc w:val="left"/>
      <w:pPr>
        <w:tabs>
          <w:tab w:val="num" w:pos="6830"/>
        </w:tabs>
        <w:ind w:left="6830" w:hanging="360"/>
      </w:pPr>
      <w:rPr>
        <w:rFonts w:ascii="Symbol" w:hAnsi="Symbol" w:hint="default"/>
      </w:rPr>
    </w:lvl>
  </w:abstractNum>
  <w:abstractNum w:abstractNumId="11">
    <w:nsid w:val="4C4C4DF9"/>
    <w:multiLevelType w:val="hybridMultilevel"/>
    <w:tmpl w:val="18DCFA8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nsid w:val="56414D99"/>
    <w:multiLevelType w:val="hybridMultilevel"/>
    <w:tmpl w:val="7D4A130E"/>
    <w:lvl w:ilvl="0" w:tplc="947A84C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F777E1"/>
    <w:multiLevelType w:val="hybridMultilevel"/>
    <w:tmpl w:val="833E4D0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6F2C36E9"/>
    <w:multiLevelType w:val="hybridMultilevel"/>
    <w:tmpl w:val="73BE99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7739286D"/>
    <w:multiLevelType w:val="hybridMultilevel"/>
    <w:tmpl w:val="3044F276"/>
    <w:lvl w:ilvl="0" w:tplc="7B7E3328">
      <w:start w:val="1"/>
      <w:numFmt w:val="bullet"/>
      <w:lvlText w:val=""/>
      <w:lvlJc w:val="left"/>
      <w:pPr>
        <w:tabs>
          <w:tab w:val="num" w:pos="540"/>
        </w:tabs>
        <w:ind w:left="540" w:hanging="360"/>
      </w:pPr>
      <w:rPr>
        <w:rFonts w:ascii="Wingdings" w:hAnsi="Wingdings" w:hint="default"/>
      </w:rPr>
    </w:lvl>
    <w:lvl w:ilvl="1" w:tplc="040C0003">
      <w:start w:val="1"/>
      <w:numFmt w:val="bullet"/>
      <w:lvlText w:val="o"/>
      <w:lvlJc w:val="left"/>
      <w:pPr>
        <w:tabs>
          <w:tab w:val="num" w:pos="1260"/>
        </w:tabs>
        <w:ind w:left="1260" w:hanging="360"/>
      </w:pPr>
      <w:rPr>
        <w:rFonts w:ascii="Courier New" w:hAnsi="Courier New" w:cs="Courier New"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cs="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cs="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16">
    <w:nsid w:val="78C27AF8"/>
    <w:multiLevelType w:val="hybridMultilevel"/>
    <w:tmpl w:val="8C6210A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7">
    <w:nsid w:val="7FEB2379"/>
    <w:multiLevelType w:val="hybridMultilevel"/>
    <w:tmpl w:val="10CCC356"/>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num w:numId="1">
    <w:abstractNumId w:val="7"/>
  </w:num>
  <w:num w:numId="2">
    <w:abstractNumId w:val="13"/>
  </w:num>
  <w:num w:numId="3">
    <w:abstractNumId w:val="3"/>
  </w:num>
  <w:num w:numId="4">
    <w:abstractNumId w:val="12"/>
  </w:num>
  <w:num w:numId="5">
    <w:abstractNumId w:val="14"/>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5"/>
  </w:num>
  <w:num w:numId="11">
    <w:abstractNumId w:val="15"/>
  </w:num>
  <w:num w:numId="12">
    <w:abstractNumId w:val="2"/>
  </w:num>
  <w:num w:numId="13">
    <w:abstractNumId w:val="17"/>
  </w:num>
  <w:num w:numId="14">
    <w:abstractNumId w:val="10"/>
  </w:num>
  <w:num w:numId="15">
    <w:abstractNumId w:val="4"/>
  </w:num>
  <w:num w:numId="16">
    <w:abstractNumId w:val="16"/>
  </w:num>
  <w:num w:numId="17">
    <w:abstractNumId w:val="0"/>
  </w:num>
  <w:num w:numId="1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1"/>
      <o:rules v:ext="edit">
        <o:r id="V:Rule1" type="connector" idref="#AutoShape 77"/>
      </o:rules>
    </o:shapelayout>
  </w:hdrShapeDefaults>
  <w:footnotePr>
    <w:footnote w:id="0"/>
    <w:footnote w:id="1"/>
  </w:footnotePr>
  <w:endnotePr>
    <w:endnote w:id="0"/>
    <w:endnote w:id="1"/>
  </w:endnotePr>
  <w:compat>
    <w:useFELayout/>
  </w:compat>
  <w:rsids>
    <w:rsidRoot w:val="008F6C60"/>
    <w:rsid w:val="0000298C"/>
    <w:rsid w:val="0000470B"/>
    <w:rsid w:val="0000509B"/>
    <w:rsid w:val="000065CE"/>
    <w:rsid w:val="000070F3"/>
    <w:rsid w:val="0001167A"/>
    <w:rsid w:val="00012C5C"/>
    <w:rsid w:val="00013688"/>
    <w:rsid w:val="00014133"/>
    <w:rsid w:val="00015B10"/>
    <w:rsid w:val="00017549"/>
    <w:rsid w:val="0002358D"/>
    <w:rsid w:val="00027546"/>
    <w:rsid w:val="00027DBF"/>
    <w:rsid w:val="000315EC"/>
    <w:rsid w:val="00033855"/>
    <w:rsid w:val="000369C0"/>
    <w:rsid w:val="00036E38"/>
    <w:rsid w:val="00046023"/>
    <w:rsid w:val="000465E7"/>
    <w:rsid w:val="00052C0D"/>
    <w:rsid w:val="0005774F"/>
    <w:rsid w:val="00057A57"/>
    <w:rsid w:val="00060666"/>
    <w:rsid w:val="00060824"/>
    <w:rsid w:val="000658C7"/>
    <w:rsid w:val="00066BF0"/>
    <w:rsid w:val="000722CA"/>
    <w:rsid w:val="00074486"/>
    <w:rsid w:val="000755FF"/>
    <w:rsid w:val="000758C9"/>
    <w:rsid w:val="00080059"/>
    <w:rsid w:val="00080DC8"/>
    <w:rsid w:val="0008431E"/>
    <w:rsid w:val="000874C1"/>
    <w:rsid w:val="00090B09"/>
    <w:rsid w:val="000910C8"/>
    <w:rsid w:val="0009210D"/>
    <w:rsid w:val="00092548"/>
    <w:rsid w:val="000928F3"/>
    <w:rsid w:val="000A4CD4"/>
    <w:rsid w:val="000A6FAB"/>
    <w:rsid w:val="000A7EB8"/>
    <w:rsid w:val="000B2E1A"/>
    <w:rsid w:val="000B316A"/>
    <w:rsid w:val="000B7B5E"/>
    <w:rsid w:val="000C5E78"/>
    <w:rsid w:val="000C6C2E"/>
    <w:rsid w:val="000D3BAB"/>
    <w:rsid w:val="000D4101"/>
    <w:rsid w:val="000D6758"/>
    <w:rsid w:val="000E0126"/>
    <w:rsid w:val="000E222F"/>
    <w:rsid w:val="000E3C07"/>
    <w:rsid w:val="000E6D58"/>
    <w:rsid w:val="000E7019"/>
    <w:rsid w:val="000E7CFD"/>
    <w:rsid w:val="000F0827"/>
    <w:rsid w:val="000F4839"/>
    <w:rsid w:val="000F5988"/>
    <w:rsid w:val="000F659F"/>
    <w:rsid w:val="000F747B"/>
    <w:rsid w:val="00101502"/>
    <w:rsid w:val="001015FE"/>
    <w:rsid w:val="00102FE1"/>
    <w:rsid w:val="00104D59"/>
    <w:rsid w:val="00114B1E"/>
    <w:rsid w:val="00115668"/>
    <w:rsid w:val="00116E0D"/>
    <w:rsid w:val="00117951"/>
    <w:rsid w:val="00117FE3"/>
    <w:rsid w:val="00120268"/>
    <w:rsid w:val="001210E0"/>
    <w:rsid w:val="001222DA"/>
    <w:rsid w:val="001269D7"/>
    <w:rsid w:val="00127FD9"/>
    <w:rsid w:val="00132387"/>
    <w:rsid w:val="00133118"/>
    <w:rsid w:val="001358B7"/>
    <w:rsid w:val="001358CD"/>
    <w:rsid w:val="00135EC1"/>
    <w:rsid w:val="001360CF"/>
    <w:rsid w:val="001368E5"/>
    <w:rsid w:val="00136A90"/>
    <w:rsid w:val="001372AD"/>
    <w:rsid w:val="00143513"/>
    <w:rsid w:val="00150EF9"/>
    <w:rsid w:val="0015305D"/>
    <w:rsid w:val="00156C5E"/>
    <w:rsid w:val="0016257E"/>
    <w:rsid w:val="00163639"/>
    <w:rsid w:val="00163FE1"/>
    <w:rsid w:val="00165390"/>
    <w:rsid w:val="00166CE7"/>
    <w:rsid w:val="00167B76"/>
    <w:rsid w:val="00176CF6"/>
    <w:rsid w:val="00177CF3"/>
    <w:rsid w:val="00183C78"/>
    <w:rsid w:val="00183C84"/>
    <w:rsid w:val="00190DAA"/>
    <w:rsid w:val="00191436"/>
    <w:rsid w:val="0019192F"/>
    <w:rsid w:val="001923E3"/>
    <w:rsid w:val="00194574"/>
    <w:rsid w:val="00196680"/>
    <w:rsid w:val="0019748E"/>
    <w:rsid w:val="001A06D3"/>
    <w:rsid w:val="001A0DA4"/>
    <w:rsid w:val="001A10A2"/>
    <w:rsid w:val="001A24D0"/>
    <w:rsid w:val="001A2F76"/>
    <w:rsid w:val="001A4ADC"/>
    <w:rsid w:val="001A4B5B"/>
    <w:rsid w:val="001A61D3"/>
    <w:rsid w:val="001A67E4"/>
    <w:rsid w:val="001A6BE1"/>
    <w:rsid w:val="001B1E74"/>
    <w:rsid w:val="001C19CF"/>
    <w:rsid w:val="001C32AD"/>
    <w:rsid w:val="001C343F"/>
    <w:rsid w:val="001C36B8"/>
    <w:rsid w:val="001C57B2"/>
    <w:rsid w:val="001C58C1"/>
    <w:rsid w:val="001C74AB"/>
    <w:rsid w:val="001D2B1D"/>
    <w:rsid w:val="001D38CD"/>
    <w:rsid w:val="001D58C4"/>
    <w:rsid w:val="001D78FB"/>
    <w:rsid w:val="001D7B03"/>
    <w:rsid w:val="001D7C03"/>
    <w:rsid w:val="001E35CF"/>
    <w:rsid w:val="001E4AF6"/>
    <w:rsid w:val="001E61FC"/>
    <w:rsid w:val="001E6CA6"/>
    <w:rsid w:val="001E73D3"/>
    <w:rsid w:val="001F4E29"/>
    <w:rsid w:val="001F6624"/>
    <w:rsid w:val="001F7F8D"/>
    <w:rsid w:val="002005B3"/>
    <w:rsid w:val="00201B6D"/>
    <w:rsid w:val="00202F24"/>
    <w:rsid w:val="00203D56"/>
    <w:rsid w:val="0020456F"/>
    <w:rsid w:val="00211090"/>
    <w:rsid w:val="002113C8"/>
    <w:rsid w:val="00211EF5"/>
    <w:rsid w:val="0021509A"/>
    <w:rsid w:val="002230BC"/>
    <w:rsid w:val="00225DDA"/>
    <w:rsid w:val="00226886"/>
    <w:rsid w:val="00233B11"/>
    <w:rsid w:val="002348A0"/>
    <w:rsid w:val="00235968"/>
    <w:rsid w:val="00236055"/>
    <w:rsid w:val="00241D38"/>
    <w:rsid w:val="00246F7F"/>
    <w:rsid w:val="00247002"/>
    <w:rsid w:val="002523D7"/>
    <w:rsid w:val="00263165"/>
    <w:rsid w:val="0026487D"/>
    <w:rsid w:val="00271908"/>
    <w:rsid w:val="0027392B"/>
    <w:rsid w:val="0027399C"/>
    <w:rsid w:val="00274045"/>
    <w:rsid w:val="00281BE8"/>
    <w:rsid w:val="00282D0A"/>
    <w:rsid w:val="0028317C"/>
    <w:rsid w:val="002836A1"/>
    <w:rsid w:val="00291BE7"/>
    <w:rsid w:val="00293E49"/>
    <w:rsid w:val="00297A14"/>
    <w:rsid w:val="00297F19"/>
    <w:rsid w:val="002A1FD7"/>
    <w:rsid w:val="002A6154"/>
    <w:rsid w:val="002A6241"/>
    <w:rsid w:val="002A7231"/>
    <w:rsid w:val="002A7551"/>
    <w:rsid w:val="002B0233"/>
    <w:rsid w:val="002B324D"/>
    <w:rsid w:val="002B3D8F"/>
    <w:rsid w:val="002B6F7D"/>
    <w:rsid w:val="002B7ABA"/>
    <w:rsid w:val="002B7E2A"/>
    <w:rsid w:val="002C2ABD"/>
    <w:rsid w:val="002D0214"/>
    <w:rsid w:val="002D038B"/>
    <w:rsid w:val="002D236C"/>
    <w:rsid w:val="002D350E"/>
    <w:rsid w:val="002E3ABD"/>
    <w:rsid w:val="002E43CA"/>
    <w:rsid w:val="002F1AF5"/>
    <w:rsid w:val="002F3062"/>
    <w:rsid w:val="002F52AF"/>
    <w:rsid w:val="002F7311"/>
    <w:rsid w:val="002F7A93"/>
    <w:rsid w:val="0030180C"/>
    <w:rsid w:val="00304DDF"/>
    <w:rsid w:val="003054C1"/>
    <w:rsid w:val="003058B8"/>
    <w:rsid w:val="0031164A"/>
    <w:rsid w:val="00314788"/>
    <w:rsid w:val="00315E4A"/>
    <w:rsid w:val="00315E59"/>
    <w:rsid w:val="0031648D"/>
    <w:rsid w:val="00321158"/>
    <w:rsid w:val="003218E7"/>
    <w:rsid w:val="00321DF3"/>
    <w:rsid w:val="00322108"/>
    <w:rsid w:val="00323514"/>
    <w:rsid w:val="00324110"/>
    <w:rsid w:val="0032615E"/>
    <w:rsid w:val="0033221E"/>
    <w:rsid w:val="0033381F"/>
    <w:rsid w:val="00333F08"/>
    <w:rsid w:val="0033412B"/>
    <w:rsid w:val="003419BD"/>
    <w:rsid w:val="00343039"/>
    <w:rsid w:val="003477F7"/>
    <w:rsid w:val="00347D61"/>
    <w:rsid w:val="00353736"/>
    <w:rsid w:val="00355CA0"/>
    <w:rsid w:val="003576E0"/>
    <w:rsid w:val="00365499"/>
    <w:rsid w:val="00366B75"/>
    <w:rsid w:val="00366C74"/>
    <w:rsid w:val="00370EFB"/>
    <w:rsid w:val="00373176"/>
    <w:rsid w:val="00375F0E"/>
    <w:rsid w:val="003840A7"/>
    <w:rsid w:val="00387C27"/>
    <w:rsid w:val="00390B98"/>
    <w:rsid w:val="00393303"/>
    <w:rsid w:val="003937AC"/>
    <w:rsid w:val="00393C1C"/>
    <w:rsid w:val="00394D9F"/>
    <w:rsid w:val="00397464"/>
    <w:rsid w:val="003A2EF0"/>
    <w:rsid w:val="003A4C0D"/>
    <w:rsid w:val="003A5625"/>
    <w:rsid w:val="003A58E8"/>
    <w:rsid w:val="003A5FEC"/>
    <w:rsid w:val="003B04CE"/>
    <w:rsid w:val="003B13CC"/>
    <w:rsid w:val="003B25C7"/>
    <w:rsid w:val="003B52E2"/>
    <w:rsid w:val="003B6535"/>
    <w:rsid w:val="003C013D"/>
    <w:rsid w:val="003C267B"/>
    <w:rsid w:val="003C53A9"/>
    <w:rsid w:val="003D30C2"/>
    <w:rsid w:val="003D368F"/>
    <w:rsid w:val="003D549A"/>
    <w:rsid w:val="003D550C"/>
    <w:rsid w:val="003E08C2"/>
    <w:rsid w:val="003E2C03"/>
    <w:rsid w:val="003E3AB9"/>
    <w:rsid w:val="003E3FE6"/>
    <w:rsid w:val="003E47B3"/>
    <w:rsid w:val="003E740B"/>
    <w:rsid w:val="003E7515"/>
    <w:rsid w:val="003F2BB6"/>
    <w:rsid w:val="003F4DB8"/>
    <w:rsid w:val="003F62EB"/>
    <w:rsid w:val="003F74B8"/>
    <w:rsid w:val="00412A42"/>
    <w:rsid w:val="004130AE"/>
    <w:rsid w:val="00413B2B"/>
    <w:rsid w:val="00414988"/>
    <w:rsid w:val="004209BC"/>
    <w:rsid w:val="00421220"/>
    <w:rsid w:val="00421811"/>
    <w:rsid w:val="00421DBC"/>
    <w:rsid w:val="00424581"/>
    <w:rsid w:val="0042504E"/>
    <w:rsid w:val="00426218"/>
    <w:rsid w:val="00430C0F"/>
    <w:rsid w:val="00442578"/>
    <w:rsid w:val="00443988"/>
    <w:rsid w:val="00444058"/>
    <w:rsid w:val="00444598"/>
    <w:rsid w:val="00446162"/>
    <w:rsid w:val="0044618A"/>
    <w:rsid w:val="0045008D"/>
    <w:rsid w:val="00455E6C"/>
    <w:rsid w:val="00457965"/>
    <w:rsid w:val="00457FCF"/>
    <w:rsid w:val="00461832"/>
    <w:rsid w:val="0046197F"/>
    <w:rsid w:val="00464BF9"/>
    <w:rsid w:val="00467D8C"/>
    <w:rsid w:val="00470FD1"/>
    <w:rsid w:val="00472F19"/>
    <w:rsid w:val="00473B84"/>
    <w:rsid w:val="00476AAA"/>
    <w:rsid w:val="0048085B"/>
    <w:rsid w:val="00481971"/>
    <w:rsid w:val="00484FCE"/>
    <w:rsid w:val="004869FE"/>
    <w:rsid w:val="00490F25"/>
    <w:rsid w:val="00493D33"/>
    <w:rsid w:val="004941C1"/>
    <w:rsid w:val="0049637E"/>
    <w:rsid w:val="004A0C1D"/>
    <w:rsid w:val="004A115D"/>
    <w:rsid w:val="004A125B"/>
    <w:rsid w:val="004A2908"/>
    <w:rsid w:val="004A56B5"/>
    <w:rsid w:val="004A61A5"/>
    <w:rsid w:val="004B13A9"/>
    <w:rsid w:val="004B26A2"/>
    <w:rsid w:val="004B2D70"/>
    <w:rsid w:val="004B5C00"/>
    <w:rsid w:val="004B7828"/>
    <w:rsid w:val="004B7FAB"/>
    <w:rsid w:val="004C0A18"/>
    <w:rsid w:val="004C44C8"/>
    <w:rsid w:val="004C4751"/>
    <w:rsid w:val="004C708B"/>
    <w:rsid w:val="004D10E0"/>
    <w:rsid w:val="004D1E31"/>
    <w:rsid w:val="004D1EFA"/>
    <w:rsid w:val="004D4A8F"/>
    <w:rsid w:val="004D5B4D"/>
    <w:rsid w:val="004D689A"/>
    <w:rsid w:val="004E3625"/>
    <w:rsid w:val="004E6417"/>
    <w:rsid w:val="004E6D49"/>
    <w:rsid w:val="004E74E5"/>
    <w:rsid w:val="004F240D"/>
    <w:rsid w:val="004F29B9"/>
    <w:rsid w:val="004F4001"/>
    <w:rsid w:val="004F4C20"/>
    <w:rsid w:val="004F6D16"/>
    <w:rsid w:val="00502307"/>
    <w:rsid w:val="00503005"/>
    <w:rsid w:val="005043F0"/>
    <w:rsid w:val="00505BBD"/>
    <w:rsid w:val="00507523"/>
    <w:rsid w:val="005077D7"/>
    <w:rsid w:val="00511350"/>
    <w:rsid w:val="0051312D"/>
    <w:rsid w:val="00517002"/>
    <w:rsid w:val="005176BB"/>
    <w:rsid w:val="005176E7"/>
    <w:rsid w:val="00521076"/>
    <w:rsid w:val="00521CC2"/>
    <w:rsid w:val="00522B32"/>
    <w:rsid w:val="00522CF0"/>
    <w:rsid w:val="005235A1"/>
    <w:rsid w:val="00523E38"/>
    <w:rsid w:val="00524B13"/>
    <w:rsid w:val="005274C3"/>
    <w:rsid w:val="0053082B"/>
    <w:rsid w:val="005335F3"/>
    <w:rsid w:val="0053589C"/>
    <w:rsid w:val="005401C3"/>
    <w:rsid w:val="00540E97"/>
    <w:rsid w:val="00541692"/>
    <w:rsid w:val="00545211"/>
    <w:rsid w:val="0054793A"/>
    <w:rsid w:val="00551817"/>
    <w:rsid w:val="005526EB"/>
    <w:rsid w:val="00555743"/>
    <w:rsid w:val="00557CE9"/>
    <w:rsid w:val="005610B1"/>
    <w:rsid w:val="005653EF"/>
    <w:rsid w:val="005660CA"/>
    <w:rsid w:val="00566B59"/>
    <w:rsid w:val="00576161"/>
    <w:rsid w:val="00577B9E"/>
    <w:rsid w:val="005836A3"/>
    <w:rsid w:val="005868D3"/>
    <w:rsid w:val="00591113"/>
    <w:rsid w:val="00592EB2"/>
    <w:rsid w:val="005945EA"/>
    <w:rsid w:val="005A2DD7"/>
    <w:rsid w:val="005B241C"/>
    <w:rsid w:val="005B2F46"/>
    <w:rsid w:val="005B5278"/>
    <w:rsid w:val="005C10C6"/>
    <w:rsid w:val="005C292A"/>
    <w:rsid w:val="005C3CA8"/>
    <w:rsid w:val="005C6026"/>
    <w:rsid w:val="005C6892"/>
    <w:rsid w:val="005D05C2"/>
    <w:rsid w:val="005D2B7B"/>
    <w:rsid w:val="005D38E0"/>
    <w:rsid w:val="005D55C3"/>
    <w:rsid w:val="005E785B"/>
    <w:rsid w:val="005F0819"/>
    <w:rsid w:val="005F2B99"/>
    <w:rsid w:val="005F325A"/>
    <w:rsid w:val="005F4C5D"/>
    <w:rsid w:val="005F7CC0"/>
    <w:rsid w:val="006007E4"/>
    <w:rsid w:val="006047FC"/>
    <w:rsid w:val="006069FF"/>
    <w:rsid w:val="006109EE"/>
    <w:rsid w:val="00610E9B"/>
    <w:rsid w:val="00614B5C"/>
    <w:rsid w:val="00617C2B"/>
    <w:rsid w:val="00620FE4"/>
    <w:rsid w:val="00624426"/>
    <w:rsid w:val="00626417"/>
    <w:rsid w:val="00635A1F"/>
    <w:rsid w:val="00637FF1"/>
    <w:rsid w:val="006424ED"/>
    <w:rsid w:val="00646E63"/>
    <w:rsid w:val="00656937"/>
    <w:rsid w:val="0065778E"/>
    <w:rsid w:val="006601D7"/>
    <w:rsid w:val="00660E7E"/>
    <w:rsid w:val="00661F98"/>
    <w:rsid w:val="00662AE5"/>
    <w:rsid w:val="00664401"/>
    <w:rsid w:val="00667B2F"/>
    <w:rsid w:val="006728D3"/>
    <w:rsid w:val="00672D75"/>
    <w:rsid w:val="00674B0F"/>
    <w:rsid w:val="00675C0C"/>
    <w:rsid w:val="00677F3F"/>
    <w:rsid w:val="00680291"/>
    <w:rsid w:val="00680E8F"/>
    <w:rsid w:val="006838D4"/>
    <w:rsid w:val="00685B2D"/>
    <w:rsid w:val="00686D70"/>
    <w:rsid w:val="00687382"/>
    <w:rsid w:val="006926F0"/>
    <w:rsid w:val="006941AA"/>
    <w:rsid w:val="00695849"/>
    <w:rsid w:val="00696BE6"/>
    <w:rsid w:val="006A510E"/>
    <w:rsid w:val="006A57AC"/>
    <w:rsid w:val="006B2C1D"/>
    <w:rsid w:val="006B2D03"/>
    <w:rsid w:val="006B3ECA"/>
    <w:rsid w:val="006B5BE3"/>
    <w:rsid w:val="006B7CBF"/>
    <w:rsid w:val="006B7D11"/>
    <w:rsid w:val="006C0AE0"/>
    <w:rsid w:val="006C0C31"/>
    <w:rsid w:val="006C16EC"/>
    <w:rsid w:val="006C1BEC"/>
    <w:rsid w:val="006C4D90"/>
    <w:rsid w:val="006C5E34"/>
    <w:rsid w:val="006C6580"/>
    <w:rsid w:val="006C6E22"/>
    <w:rsid w:val="006C7941"/>
    <w:rsid w:val="006D0E34"/>
    <w:rsid w:val="006D0EE4"/>
    <w:rsid w:val="006D1ADF"/>
    <w:rsid w:val="006D2EDD"/>
    <w:rsid w:val="006D4345"/>
    <w:rsid w:val="006D49BF"/>
    <w:rsid w:val="006D5C5D"/>
    <w:rsid w:val="006D5DC8"/>
    <w:rsid w:val="006E331A"/>
    <w:rsid w:val="006E4120"/>
    <w:rsid w:val="006E5582"/>
    <w:rsid w:val="006E6A88"/>
    <w:rsid w:val="006F0D25"/>
    <w:rsid w:val="006F1329"/>
    <w:rsid w:val="006F7377"/>
    <w:rsid w:val="006F79B5"/>
    <w:rsid w:val="007023EF"/>
    <w:rsid w:val="007029CA"/>
    <w:rsid w:val="00702CA8"/>
    <w:rsid w:val="00710368"/>
    <w:rsid w:val="00710C40"/>
    <w:rsid w:val="00716FBD"/>
    <w:rsid w:val="00720F38"/>
    <w:rsid w:val="00721B58"/>
    <w:rsid w:val="007241EC"/>
    <w:rsid w:val="00727E8A"/>
    <w:rsid w:val="00733B23"/>
    <w:rsid w:val="007401DC"/>
    <w:rsid w:val="007407C4"/>
    <w:rsid w:val="007456AA"/>
    <w:rsid w:val="007458AB"/>
    <w:rsid w:val="00745C7E"/>
    <w:rsid w:val="00745D7D"/>
    <w:rsid w:val="00746713"/>
    <w:rsid w:val="0075001E"/>
    <w:rsid w:val="00750115"/>
    <w:rsid w:val="007505B6"/>
    <w:rsid w:val="00751A1E"/>
    <w:rsid w:val="00751C0B"/>
    <w:rsid w:val="00751C45"/>
    <w:rsid w:val="0075266C"/>
    <w:rsid w:val="00752CE9"/>
    <w:rsid w:val="00757D66"/>
    <w:rsid w:val="007601E6"/>
    <w:rsid w:val="0076063A"/>
    <w:rsid w:val="00763998"/>
    <w:rsid w:val="00763D15"/>
    <w:rsid w:val="0076640C"/>
    <w:rsid w:val="00770BBB"/>
    <w:rsid w:val="007728E3"/>
    <w:rsid w:val="007728F3"/>
    <w:rsid w:val="00773F3F"/>
    <w:rsid w:val="007815DD"/>
    <w:rsid w:val="00782B52"/>
    <w:rsid w:val="00784C11"/>
    <w:rsid w:val="007856E0"/>
    <w:rsid w:val="00787ED7"/>
    <w:rsid w:val="00792E61"/>
    <w:rsid w:val="00793B94"/>
    <w:rsid w:val="00793ED9"/>
    <w:rsid w:val="00796B55"/>
    <w:rsid w:val="007978DB"/>
    <w:rsid w:val="007A0721"/>
    <w:rsid w:val="007A1D16"/>
    <w:rsid w:val="007A28BD"/>
    <w:rsid w:val="007B1484"/>
    <w:rsid w:val="007B1ABD"/>
    <w:rsid w:val="007B5C4F"/>
    <w:rsid w:val="007B6717"/>
    <w:rsid w:val="007C1516"/>
    <w:rsid w:val="007C1FAD"/>
    <w:rsid w:val="007C50E9"/>
    <w:rsid w:val="007C5244"/>
    <w:rsid w:val="007D3004"/>
    <w:rsid w:val="007D3E7B"/>
    <w:rsid w:val="007D60F6"/>
    <w:rsid w:val="007D7B74"/>
    <w:rsid w:val="007E1D78"/>
    <w:rsid w:val="007E3C79"/>
    <w:rsid w:val="007E598E"/>
    <w:rsid w:val="007E74FD"/>
    <w:rsid w:val="007F10E9"/>
    <w:rsid w:val="007F16A0"/>
    <w:rsid w:val="007F2448"/>
    <w:rsid w:val="007F6C16"/>
    <w:rsid w:val="007F7F11"/>
    <w:rsid w:val="008036C9"/>
    <w:rsid w:val="00805A85"/>
    <w:rsid w:val="00806C45"/>
    <w:rsid w:val="0081355A"/>
    <w:rsid w:val="0081696B"/>
    <w:rsid w:val="00820447"/>
    <w:rsid w:val="00820594"/>
    <w:rsid w:val="00820C74"/>
    <w:rsid w:val="00823C39"/>
    <w:rsid w:val="00826254"/>
    <w:rsid w:val="00826F3D"/>
    <w:rsid w:val="0083371A"/>
    <w:rsid w:val="00836560"/>
    <w:rsid w:val="0084245D"/>
    <w:rsid w:val="00851FA5"/>
    <w:rsid w:val="00855546"/>
    <w:rsid w:val="00860AB8"/>
    <w:rsid w:val="0086210C"/>
    <w:rsid w:val="008628AB"/>
    <w:rsid w:val="00862AF7"/>
    <w:rsid w:val="0086310E"/>
    <w:rsid w:val="0086671D"/>
    <w:rsid w:val="0087056D"/>
    <w:rsid w:val="00880115"/>
    <w:rsid w:val="00884609"/>
    <w:rsid w:val="00885242"/>
    <w:rsid w:val="00887DE5"/>
    <w:rsid w:val="00892EA9"/>
    <w:rsid w:val="00896EBE"/>
    <w:rsid w:val="008A1D4C"/>
    <w:rsid w:val="008A2305"/>
    <w:rsid w:val="008A7135"/>
    <w:rsid w:val="008B386F"/>
    <w:rsid w:val="008B38FD"/>
    <w:rsid w:val="008B48D3"/>
    <w:rsid w:val="008B492A"/>
    <w:rsid w:val="008B4FCE"/>
    <w:rsid w:val="008B6798"/>
    <w:rsid w:val="008C1446"/>
    <w:rsid w:val="008C641D"/>
    <w:rsid w:val="008C6E41"/>
    <w:rsid w:val="008C7EFA"/>
    <w:rsid w:val="008D1242"/>
    <w:rsid w:val="008D1AFF"/>
    <w:rsid w:val="008D2DFA"/>
    <w:rsid w:val="008D4D49"/>
    <w:rsid w:val="008D5EB3"/>
    <w:rsid w:val="008E0D80"/>
    <w:rsid w:val="008E16D4"/>
    <w:rsid w:val="008E3222"/>
    <w:rsid w:val="008E398D"/>
    <w:rsid w:val="008E3D8C"/>
    <w:rsid w:val="008E5F53"/>
    <w:rsid w:val="008E62B8"/>
    <w:rsid w:val="008F0750"/>
    <w:rsid w:val="008F4688"/>
    <w:rsid w:val="008F4F79"/>
    <w:rsid w:val="008F6C60"/>
    <w:rsid w:val="0090526F"/>
    <w:rsid w:val="009065AE"/>
    <w:rsid w:val="00906EED"/>
    <w:rsid w:val="009107FF"/>
    <w:rsid w:val="009147C2"/>
    <w:rsid w:val="00917D92"/>
    <w:rsid w:val="00923120"/>
    <w:rsid w:val="009232C1"/>
    <w:rsid w:val="009259F7"/>
    <w:rsid w:val="00930B54"/>
    <w:rsid w:val="00930C1F"/>
    <w:rsid w:val="009356E7"/>
    <w:rsid w:val="00936DCF"/>
    <w:rsid w:val="00937A25"/>
    <w:rsid w:val="00942AF7"/>
    <w:rsid w:val="00942EF1"/>
    <w:rsid w:val="00943FC9"/>
    <w:rsid w:val="00944574"/>
    <w:rsid w:val="00952837"/>
    <w:rsid w:val="0095293B"/>
    <w:rsid w:val="00955628"/>
    <w:rsid w:val="0096110A"/>
    <w:rsid w:val="00963146"/>
    <w:rsid w:val="009639E0"/>
    <w:rsid w:val="00965D8A"/>
    <w:rsid w:val="00966D15"/>
    <w:rsid w:val="0097130D"/>
    <w:rsid w:val="00980EAB"/>
    <w:rsid w:val="00982F6A"/>
    <w:rsid w:val="00983579"/>
    <w:rsid w:val="00987FDD"/>
    <w:rsid w:val="0099309E"/>
    <w:rsid w:val="009937B1"/>
    <w:rsid w:val="009965F6"/>
    <w:rsid w:val="00997A2E"/>
    <w:rsid w:val="00997BCE"/>
    <w:rsid w:val="009A13BD"/>
    <w:rsid w:val="009A1ACA"/>
    <w:rsid w:val="009A1EB1"/>
    <w:rsid w:val="009A1F54"/>
    <w:rsid w:val="009B3AB8"/>
    <w:rsid w:val="009B421E"/>
    <w:rsid w:val="009B4894"/>
    <w:rsid w:val="009B657B"/>
    <w:rsid w:val="009C2E20"/>
    <w:rsid w:val="009C5D6E"/>
    <w:rsid w:val="009D1642"/>
    <w:rsid w:val="009D279A"/>
    <w:rsid w:val="009D6BFB"/>
    <w:rsid w:val="009D7397"/>
    <w:rsid w:val="009E0807"/>
    <w:rsid w:val="009E1D4C"/>
    <w:rsid w:val="009E1E11"/>
    <w:rsid w:val="009F00A7"/>
    <w:rsid w:val="009F2BF1"/>
    <w:rsid w:val="009F3381"/>
    <w:rsid w:val="009F38E2"/>
    <w:rsid w:val="009F4D21"/>
    <w:rsid w:val="009F59C9"/>
    <w:rsid w:val="009F747E"/>
    <w:rsid w:val="00A001AD"/>
    <w:rsid w:val="00A02C5C"/>
    <w:rsid w:val="00A02DA8"/>
    <w:rsid w:val="00A1606E"/>
    <w:rsid w:val="00A232F0"/>
    <w:rsid w:val="00A24231"/>
    <w:rsid w:val="00A253A3"/>
    <w:rsid w:val="00A26A88"/>
    <w:rsid w:val="00A32143"/>
    <w:rsid w:val="00A33834"/>
    <w:rsid w:val="00A34468"/>
    <w:rsid w:val="00A40827"/>
    <w:rsid w:val="00A40E72"/>
    <w:rsid w:val="00A411D0"/>
    <w:rsid w:val="00A42567"/>
    <w:rsid w:val="00A427E5"/>
    <w:rsid w:val="00A454D8"/>
    <w:rsid w:val="00A454E5"/>
    <w:rsid w:val="00A46254"/>
    <w:rsid w:val="00A46FE8"/>
    <w:rsid w:val="00A5456A"/>
    <w:rsid w:val="00A55DB8"/>
    <w:rsid w:val="00A573A8"/>
    <w:rsid w:val="00A60A57"/>
    <w:rsid w:val="00A6394F"/>
    <w:rsid w:val="00A64802"/>
    <w:rsid w:val="00A66780"/>
    <w:rsid w:val="00A67600"/>
    <w:rsid w:val="00A679F9"/>
    <w:rsid w:val="00A71999"/>
    <w:rsid w:val="00A71CE5"/>
    <w:rsid w:val="00A77DFD"/>
    <w:rsid w:val="00A800A4"/>
    <w:rsid w:val="00A80F31"/>
    <w:rsid w:val="00A91389"/>
    <w:rsid w:val="00A9266D"/>
    <w:rsid w:val="00A92E2A"/>
    <w:rsid w:val="00A9365C"/>
    <w:rsid w:val="00A9639A"/>
    <w:rsid w:val="00A96CEE"/>
    <w:rsid w:val="00AB0CF0"/>
    <w:rsid w:val="00AB3833"/>
    <w:rsid w:val="00AB3B67"/>
    <w:rsid w:val="00AB6A37"/>
    <w:rsid w:val="00AB7814"/>
    <w:rsid w:val="00AC079F"/>
    <w:rsid w:val="00AC19E7"/>
    <w:rsid w:val="00AC35A6"/>
    <w:rsid w:val="00AC41F5"/>
    <w:rsid w:val="00AD2317"/>
    <w:rsid w:val="00AD2CED"/>
    <w:rsid w:val="00AD70A0"/>
    <w:rsid w:val="00AE0124"/>
    <w:rsid w:val="00AE015E"/>
    <w:rsid w:val="00AE1057"/>
    <w:rsid w:val="00AE1E77"/>
    <w:rsid w:val="00AE3DED"/>
    <w:rsid w:val="00AE4C6A"/>
    <w:rsid w:val="00AE575B"/>
    <w:rsid w:val="00AE6DC0"/>
    <w:rsid w:val="00AF0587"/>
    <w:rsid w:val="00AF4CA0"/>
    <w:rsid w:val="00B05905"/>
    <w:rsid w:val="00B110FC"/>
    <w:rsid w:val="00B15CF9"/>
    <w:rsid w:val="00B20B3F"/>
    <w:rsid w:val="00B21D3F"/>
    <w:rsid w:val="00B22C65"/>
    <w:rsid w:val="00B25732"/>
    <w:rsid w:val="00B25DF3"/>
    <w:rsid w:val="00B2605E"/>
    <w:rsid w:val="00B31965"/>
    <w:rsid w:val="00B3522D"/>
    <w:rsid w:val="00B363A2"/>
    <w:rsid w:val="00B3659C"/>
    <w:rsid w:val="00B36EA5"/>
    <w:rsid w:val="00B36FD6"/>
    <w:rsid w:val="00B4144E"/>
    <w:rsid w:val="00B46CF4"/>
    <w:rsid w:val="00B52C38"/>
    <w:rsid w:val="00B563C1"/>
    <w:rsid w:val="00B564E9"/>
    <w:rsid w:val="00B570EF"/>
    <w:rsid w:val="00B62055"/>
    <w:rsid w:val="00B63397"/>
    <w:rsid w:val="00B638CD"/>
    <w:rsid w:val="00B6777B"/>
    <w:rsid w:val="00B706C0"/>
    <w:rsid w:val="00B71055"/>
    <w:rsid w:val="00B72ACB"/>
    <w:rsid w:val="00B75AE2"/>
    <w:rsid w:val="00B763A0"/>
    <w:rsid w:val="00B77D5A"/>
    <w:rsid w:val="00B803DE"/>
    <w:rsid w:val="00B82492"/>
    <w:rsid w:val="00B833CA"/>
    <w:rsid w:val="00B84260"/>
    <w:rsid w:val="00B85391"/>
    <w:rsid w:val="00B85893"/>
    <w:rsid w:val="00B862E1"/>
    <w:rsid w:val="00B95922"/>
    <w:rsid w:val="00B95A68"/>
    <w:rsid w:val="00B95DA8"/>
    <w:rsid w:val="00B96922"/>
    <w:rsid w:val="00BA4C6E"/>
    <w:rsid w:val="00BA4D65"/>
    <w:rsid w:val="00BA63A4"/>
    <w:rsid w:val="00BB039A"/>
    <w:rsid w:val="00BB7973"/>
    <w:rsid w:val="00BC449A"/>
    <w:rsid w:val="00BC6B6E"/>
    <w:rsid w:val="00BD07C1"/>
    <w:rsid w:val="00BD2C1A"/>
    <w:rsid w:val="00BD3A74"/>
    <w:rsid w:val="00BE0142"/>
    <w:rsid w:val="00BE2D73"/>
    <w:rsid w:val="00BE3544"/>
    <w:rsid w:val="00BE3A21"/>
    <w:rsid w:val="00BF034E"/>
    <w:rsid w:val="00BF0487"/>
    <w:rsid w:val="00BF15AF"/>
    <w:rsid w:val="00BF1C5C"/>
    <w:rsid w:val="00BF3152"/>
    <w:rsid w:val="00BF4E1C"/>
    <w:rsid w:val="00BF509B"/>
    <w:rsid w:val="00BF5830"/>
    <w:rsid w:val="00BF650C"/>
    <w:rsid w:val="00C009F8"/>
    <w:rsid w:val="00C02DC6"/>
    <w:rsid w:val="00C05DB6"/>
    <w:rsid w:val="00C07AF4"/>
    <w:rsid w:val="00C1002B"/>
    <w:rsid w:val="00C1437F"/>
    <w:rsid w:val="00C143BC"/>
    <w:rsid w:val="00C15923"/>
    <w:rsid w:val="00C213A0"/>
    <w:rsid w:val="00C22253"/>
    <w:rsid w:val="00C23C78"/>
    <w:rsid w:val="00C23EAE"/>
    <w:rsid w:val="00C24415"/>
    <w:rsid w:val="00C3628A"/>
    <w:rsid w:val="00C379D8"/>
    <w:rsid w:val="00C40B49"/>
    <w:rsid w:val="00C40EB8"/>
    <w:rsid w:val="00C426AE"/>
    <w:rsid w:val="00C44DE5"/>
    <w:rsid w:val="00C45D9A"/>
    <w:rsid w:val="00C47CE5"/>
    <w:rsid w:val="00C50040"/>
    <w:rsid w:val="00C51D76"/>
    <w:rsid w:val="00C53A60"/>
    <w:rsid w:val="00C545DB"/>
    <w:rsid w:val="00C55710"/>
    <w:rsid w:val="00C56738"/>
    <w:rsid w:val="00C574EB"/>
    <w:rsid w:val="00C629A6"/>
    <w:rsid w:val="00C63822"/>
    <w:rsid w:val="00C6517D"/>
    <w:rsid w:val="00C73922"/>
    <w:rsid w:val="00C74DFE"/>
    <w:rsid w:val="00C77F41"/>
    <w:rsid w:val="00C825D3"/>
    <w:rsid w:val="00C8305B"/>
    <w:rsid w:val="00C830F2"/>
    <w:rsid w:val="00C842F8"/>
    <w:rsid w:val="00C85050"/>
    <w:rsid w:val="00C937CE"/>
    <w:rsid w:val="00C93DE7"/>
    <w:rsid w:val="00C94435"/>
    <w:rsid w:val="00C94590"/>
    <w:rsid w:val="00C94B05"/>
    <w:rsid w:val="00C96957"/>
    <w:rsid w:val="00CA167D"/>
    <w:rsid w:val="00CA27BD"/>
    <w:rsid w:val="00CA573E"/>
    <w:rsid w:val="00CB1203"/>
    <w:rsid w:val="00CB289C"/>
    <w:rsid w:val="00CB32C4"/>
    <w:rsid w:val="00CB3B75"/>
    <w:rsid w:val="00CB4D1F"/>
    <w:rsid w:val="00CB5768"/>
    <w:rsid w:val="00CB6214"/>
    <w:rsid w:val="00CC2869"/>
    <w:rsid w:val="00CC3B51"/>
    <w:rsid w:val="00CC448E"/>
    <w:rsid w:val="00CC449B"/>
    <w:rsid w:val="00CC53CF"/>
    <w:rsid w:val="00CC7177"/>
    <w:rsid w:val="00CD330F"/>
    <w:rsid w:val="00CD7942"/>
    <w:rsid w:val="00CD7980"/>
    <w:rsid w:val="00CE0C5C"/>
    <w:rsid w:val="00CE109D"/>
    <w:rsid w:val="00CE1AE5"/>
    <w:rsid w:val="00CE1DF6"/>
    <w:rsid w:val="00CE2BCD"/>
    <w:rsid w:val="00CE48B3"/>
    <w:rsid w:val="00CE4D29"/>
    <w:rsid w:val="00CE4FB8"/>
    <w:rsid w:val="00CE59D7"/>
    <w:rsid w:val="00CF0A09"/>
    <w:rsid w:val="00CF1560"/>
    <w:rsid w:val="00CF417D"/>
    <w:rsid w:val="00CF5EBB"/>
    <w:rsid w:val="00D00A5A"/>
    <w:rsid w:val="00D012A3"/>
    <w:rsid w:val="00D07C0B"/>
    <w:rsid w:val="00D1113A"/>
    <w:rsid w:val="00D14C61"/>
    <w:rsid w:val="00D1580D"/>
    <w:rsid w:val="00D23801"/>
    <w:rsid w:val="00D2669E"/>
    <w:rsid w:val="00D26D9C"/>
    <w:rsid w:val="00D27878"/>
    <w:rsid w:val="00D314DA"/>
    <w:rsid w:val="00D33345"/>
    <w:rsid w:val="00D3650D"/>
    <w:rsid w:val="00D4237C"/>
    <w:rsid w:val="00D42E87"/>
    <w:rsid w:val="00D42F30"/>
    <w:rsid w:val="00D436D3"/>
    <w:rsid w:val="00D4440F"/>
    <w:rsid w:val="00D450C3"/>
    <w:rsid w:val="00D45404"/>
    <w:rsid w:val="00D473A6"/>
    <w:rsid w:val="00D4792F"/>
    <w:rsid w:val="00D51908"/>
    <w:rsid w:val="00D54C10"/>
    <w:rsid w:val="00D554CC"/>
    <w:rsid w:val="00D55D0F"/>
    <w:rsid w:val="00D56AFE"/>
    <w:rsid w:val="00D61B07"/>
    <w:rsid w:val="00D61D60"/>
    <w:rsid w:val="00D62F6B"/>
    <w:rsid w:val="00D62FA1"/>
    <w:rsid w:val="00D6375C"/>
    <w:rsid w:val="00D659B1"/>
    <w:rsid w:val="00D6757D"/>
    <w:rsid w:val="00D70539"/>
    <w:rsid w:val="00D711B2"/>
    <w:rsid w:val="00D71B5C"/>
    <w:rsid w:val="00D73715"/>
    <w:rsid w:val="00D73738"/>
    <w:rsid w:val="00D76308"/>
    <w:rsid w:val="00D808F4"/>
    <w:rsid w:val="00D836E3"/>
    <w:rsid w:val="00D84EA8"/>
    <w:rsid w:val="00D906FB"/>
    <w:rsid w:val="00D91F7A"/>
    <w:rsid w:val="00D931C2"/>
    <w:rsid w:val="00D95E92"/>
    <w:rsid w:val="00DA0880"/>
    <w:rsid w:val="00DA1410"/>
    <w:rsid w:val="00DA4949"/>
    <w:rsid w:val="00DB08A9"/>
    <w:rsid w:val="00DB40CD"/>
    <w:rsid w:val="00DB68C9"/>
    <w:rsid w:val="00DC2C4D"/>
    <w:rsid w:val="00DC31DA"/>
    <w:rsid w:val="00DC4E73"/>
    <w:rsid w:val="00DC6988"/>
    <w:rsid w:val="00DD363B"/>
    <w:rsid w:val="00DD3FF0"/>
    <w:rsid w:val="00DD4AD9"/>
    <w:rsid w:val="00DD716D"/>
    <w:rsid w:val="00DE0453"/>
    <w:rsid w:val="00DE2B16"/>
    <w:rsid w:val="00DE36A8"/>
    <w:rsid w:val="00DF05DE"/>
    <w:rsid w:val="00DF106F"/>
    <w:rsid w:val="00DF6298"/>
    <w:rsid w:val="00DF7D8C"/>
    <w:rsid w:val="00E0139D"/>
    <w:rsid w:val="00E05F0A"/>
    <w:rsid w:val="00E149AC"/>
    <w:rsid w:val="00E14AFC"/>
    <w:rsid w:val="00E169F6"/>
    <w:rsid w:val="00E2016E"/>
    <w:rsid w:val="00E22625"/>
    <w:rsid w:val="00E22867"/>
    <w:rsid w:val="00E22C67"/>
    <w:rsid w:val="00E25A35"/>
    <w:rsid w:val="00E25A3A"/>
    <w:rsid w:val="00E300E2"/>
    <w:rsid w:val="00E30577"/>
    <w:rsid w:val="00E31AA8"/>
    <w:rsid w:val="00E33DF6"/>
    <w:rsid w:val="00E34549"/>
    <w:rsid w:val="00E378C3"/>
    <w:rsid w:val="00E40554"/>
    <w:rsid w:val="00E41B38"/>
    <w:rsid w:val="00E44AB4"/>
    <w:rsid w:val="00E45375"/>
    <w:rsid w:val="00E46C84"/>
    <w:rsid w:val="00E51F9C"/>
    <w:rsid w:val="00E52116"/>
    <w:rsid w:val="00E54670"/>
    <w:rsid w:val="00E56C7D"/>
    <w:rsid w:val="00E61A56"/>
    <w:rsid w:val="00E61B0B"/>
    <w:rsid w:val="00E645CD"/>
    <w:rsid w:val="00E72355"/>
    <w:rsid w:val="00E8222E"/>
    <w:rsid w:val="00E82A97"/>
    <w:rsid w:val="00E838B6"/>
    <w:rsid w:val="00E85433"/>
    <w:rsid w:val="00E94F1F"/>
    <w:rsid w:val="00E96397"/>
    <w:rsid w:val="00E96E13"/>
    <w:rsid w:val="00EA5896"/>
    <w:rsid w:val="00EA5926"/>
    <w:rsid w:val="00EA662B"/>
    <w:rsid w:val="00EA67CC"/>
    <w:rsid w:val="00EA7069"/>
    <w:rsid w:val="00EB3857"/>
    <w:rsid w:val="00EB3DB6"/>
    <w:rsid w:val="00EB424E"/>
    <w:rsid w:val="00EB4F97"/>
    <w:rsid w:val="00EB6C5B"/>
    <w:rsid w:val="00EC04EB"/>
    <w:rsid w:val="00EC4E37"/>
    <w:rsid w:val="00EC7CA5"/>
    <w:rsid w:val="00EC7E98"/>
    <w:rsid w:val="00ED09BC"/>
    <w:rsid w:val="00ED1B2E"/>
    <w:rsid w:val="00ED3AD2"/>
    <w:rsid w:val="00ED5884"/>
    <w:rsid w:val="00EE43FD"/>
    <w:rsid w:val="00EE74CE"/>
    <w:rsid w:val="00EF070D"/>
    <w:rsid w:val="00EF1CCA"/>
    <w:rsid w:val="00EF4DE7"/>
    <w:rsid w:val="00EF7088"/>
    <w:rsid w:val="00F02BE4"/>
    <w:rsid w:val="00F04B2C"/>
    <w:rsid w:val="00F04C97"/>
    <w:rsid w:val="00F05034"/>
    <w:rsid w:val="00F061B3"/>
    <w:rsid w:val="00F062D0"/>
    <w:rsid w:val="00F125A1"/>
    <w:rsid w:val="00F125CB"/>
    <w:rsid w:val="00F166CE"/>
    <w:rsid w:val="00F20C7E"/>
    <w:rsid w:val="00F22B2A"/>
    <w:rsid w:val="00F23117"/>
    <w:rsid w:val="00F23889"/>
    <w:rsid w:val="00F24B21"/>
    <w:rsid w:val="00F308C8"/>
    <w:rsid w:val="00F34896"/>
    <w:rsid w:val="00F351BD"/>
    <w:rsid w:val="00F35A5F"/>
    <w:rsid w:val="00F35C6B"/>
    <w:rsid w:val="00F35DBA"/>
    <w:rsid w:val="00F3627E"/>
    <w:rsid w:val="00F37D36"/>
    <w:rsid w:val="00F457B0"/>
    <w:rsid w:val="00F45931"/>
    <w:rsid w:val="00F52B74"/>
    <w:rsid w:val="00F52CED"/>
    <w:rsid w:val="00F53C8D"/>
    <w:rsid w:val="00F53CFD"/>
    <w:rsid w:val="00F6091D"/>
    <w:rsid w:val="00F62E36"/>
    <w:rsid w:val="00F6553B"/>
    <w:rsid w:val="00F67E2F"/>
    <w:rsid w:val="00F76150"/>
    <w:rsid w:val="00F774F2"/>
    <w:rsid w:val="00F77E23"/>
    <w:rsid w:val="00F8079A"/>
    <w:rsid w:val="00F84AF9"/>
    <w:rsid w:val="00F84D74"/>
    <w:rsid w:val="00F864DD"/>
    <w:rsid w:val="00F93F3F"/>
    <w:rsid w:val="00F94907"/>
    <w:rsid w:val="00F94BA2"/>
    <w:rsid w:val="00F95CF1"/>
    <w:rsid w:val="00FA1194"/>
    <w:rsid w:val="00FA2AD2"/>
    <w:rsid w:val="00FA6854"/>
    <w:rsid w:val="00FA6B3F"/>
    <w:rsid w:val="00FB1338"/>
    <w:rsid w:val="00FB4385"/>
    <w:rsid w:val="00FB6F35"/>
    <w:rsid w:val="00FC3EA9"/>
    <w:rsid w:val="00FD2846"/>
    <w:rsid w:val="00FD425A"/>
    <w:rsid w:val="00FD5DFE"/>
    <w:rsid w:val="00FD6119"/>
    <w:rsid w:val="00FD725A"/>
    <w:rsid w:val="00FE1E05"/>
    <w:rsid w:val="00FE554D"/>
    <w:rsid w:val="00FF2074"/>
    <w:rsid w:val="00FF300E"/>
    <w:rsid w:val="00FF463C"/>
    <w:rsid w:val="00FF58FA"/>
    <w:rsid w:val="00FF7E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14"/>
  </w:style>
  <w:style w:type="paragraph" w:styleId="Titre1">
    <w:name w:val="heading 1"/>
    <w:basedOn w:val="Normal"/>
    <w:next w:val="Normal"/>
    <w:link w:val="Titre1Car"/>
    <w:uiPriority w:val="9"/>
    <w:qFormat/>
    <w:rsid w:val="00297A14"/>
    <w:pPr>
      <w:keepNext/>
      <w:keepLines/>
      <w:numPr>
        <w:numId w:val="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297A14"/>
    <w:pPr>
      <w:keepNext/>
      <w:keepLines/>
      <w:numPr>
        <w:ilvl w:val="1"/>
        <w:numId w:val="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297A14"/>
    <w:pPr>
      <w:keepNext/>
      <w:keepLines/>
      <w:numPr>
        <w:ilvl w:val="2"/>
        <w:numId w:val="3"/>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297A14"/>
    <w:pPr>
      <w:keepNext/>
      <w:keepLines/>
      <w:numPr>
        <w:ilvl w:val="3"/>
        <w:numId w:val="3"/>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297A14"/>
    <w:pPr>
      <w:keepNext/>
      <w:keepLines/>
      <w:numPr>
        <w:ilvl w:val="4"/>
        <w:numId w:val="3"/>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297A14"/>
    <w:pPr>
      <w:keepNext/>
      <w:keepLines/>
      <w:numPr>
        <w:ilvl w:val="5"/>
        <w:numId w:val="3"/>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297A1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7A1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7A1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F6C60"/>
    <w:pPr>
      <w:ind w:left="720"/>
      <w:contextualSpacing/>
    </w:pPr>
  </w:style>
  <w:style w:type="paragraph" w:styleId="Textebrut">
    <w:name w:val="Plain Text"/>
    <w:basedOn w:val="Normal"/>
    <w:link w:val="TextebrutCar"/>
    <w:uiPriority w:val="99"/>
    <w:semiHidden/>
    <w:unhideWhenUsed/>
    <w:rsid w:val="00FD6119"/>
    <w:rPr>
      <w:rFonts w:ascii="Calibri" w:eastAsiaTheme="minorHAnsi" w:hAnsi="Calibri"/>
      <w:szCs w:val="21"/>
    </w:rPr>
  </w:style>
  <w:style w:type="character" w:customStyle="1" w:styleId="TextebrutCar">
    <w:name w:val="Texte brut Car"/>
    <w:basedOn w:val="Policepardfaut"/>
    <w:link w:val="Textebrut"/>
    <w:uiPriority w:val="99"/>
    <w:semiHidden/>
    <w:rsid w:val="00FD6119"/>
    <w:rPr>
      <w:rFonts w:ascii="Calibri" w:hAnsi="Calibri"/>
      <w:szCs w:val="21"/>
    </w:rPr>
  </w:style>
  <w:style w:type="character" w:customStyle="1" w:styleId="Titre1Car">
    <w:name w:val="Titre 1 Car"/>
    <w:basedOn w:val="Policepardfaut"/>
    <w:link w:val="Titre1"/>
    <w:uiPriority w:val="9"/>
    <w:rsid w:val="00297A14"/>
    <w:rPr>
      <w:rFonts w:asciiTheme="majorHAnsi" w:eastAsiaTheme="majorEastAsia" w:hAnsiTheme="majorHAnsi" w:cstheme="majorBidi"/>
      <w:b/>
      <w:bCs/>
      <w:smallCaps/>
      <w:color w:val="000000" w:themeColor="text1"/>
      <w:sz w:val="36"/>
      <w:szCs w:val="36"/>
    </w:rPr>
  </w:style>
  <w:style w:type="paragraph" w:styleId="Corpsdetexte">
    <w:name w:val="Body Text"/>
    <w:basedOn w:val="Normal"/>
    <w:link w:val="CorpsdetexteCar"/>
    <w:uiPriority w:val="1"/>
    <w:unhideWhenUsed/>
    <w:rsid w:val="00FA6854"/>
    <w:pPr>
      <w:widowControl w:val="0"/>
      <w:autoSpaceDE w:val="0"/>
      <w:autoSpaceDN w:val="0"/>
    </w:pPr>
    <w:rPr>
      <w:rFonts w:ascii="Courier New" w:eastAsia="Courier New" w:hAnsi="Courier New" w:cs="Courier New"/>
      <w:sz w:val="18"/>
      <w:szCs w:val="18"/>
      <w:lang w:val="en-US"/>
    </w:rPr>
  </w:style>
  <w:style w:type="character" w:customStyle="1" w:styleId="CorpsdetexteCar">
    <w:name w:val="Corps de texte Car"/>
    <w:basedOn w:val="Policepardfaut"/>
    <w:link w:val="Corpsdetexte"/>
    <w:uiPriority w:val="1"/>
    <w:rsid w:val="00FA6854"/>
    <w:rPr>
      <w:rFonts w:ascii="Courier New" w:eastAsia="Courier New" w:hAnsi="Courier New" w:cs="Courier New"/>
      <w:sz w:val="18"/>
      <w:szCs w:val="18"/>
      <w:lang w:val="en-US"/>
    </w:rPr>
  </w:style>
  <w:style w:type="paragraph" w:styleId="En-tte">
    <w:name w:val="header"/>
    <w:basedOn w:val="Normal"/>
    <w:link w:val="En-tteCar"/>
    <w:uiPriority w:val="99"/>
    <w:unhideWhenUsed/>
    <w:rsid w:val="00F53C8D"/>
    <w:pPr>
      <w:tabs>
        <w:tab w:val="center" w:pos="4536"/>
        <w:tab w:val="right" w:pos="9072"/>
      </w:tabs>
    </w:pPr>
  </w:style>
  <w:style w:type="character" w:customStyle="1" w:styleId="En-tteCar">
    <w:name w:val="En-tête Car"/>
    <w:basedOn w:val="Policepardfaut"/>
    <w:link w:val="En-tte"/>
    <w:uiPriority w:val="99"/>
    <w:rsid w:val="00F53C8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53C8D"/>
    <w:pPr>
      <w:tabs>
        <w:tab w:val="center" w:pos="4536"/>
        <w:tab w:val="right" w:pos="9072"/>
      </w:tabs>
    </w:pPr>
  </w:style>
  <w:style w:type="character" w:customStyle="1" w:styleId="PieddepageCar">
    <w:name w:val="Pied de page Car"/>
    <w:basedOn w:val="Policepardfaut"/>
    <w:link w:val="Pieddepage"/>
    <w:uiPriority w:val="99"/>
    <w:rsid w:val="00F53C8D"/>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8E3222"/>
    <w:pPr>
      <w:spacing w:before="100" w:beforeAutospacing="1" w:after="100" w:afterAutospacing="1"/>
    </w:pPr>
  </w:style>
  <w:style w:type="paragraph" w:customStyle="1" w:styleId="spacer">
    <w:name w:val="spacer"/>
    <w:basedOn w:val="Normal"/>
    <w:rsid w:val="00757D66"/>
    <w:pPr>
      <w:spacing w:before="100" w:beforeAutospacing="1" w:after="100" w:afterAutospacing="1"/>
    </w:pPr>
  </w:style>
  <w:style w:type="character" w:styleId="Lienhypertexte">
    <w:name w:val="Hyperlink"/>
    <w:semiHidden/>
    <w:unhideWhenUsed/>
    <w:rsid w:val="006D0EE4"/>
    <w:rPr>
      <w:color w:val="000080"/>
      <w:u w:val="single"/>
    </w:rPr>
  </w:style>
  <w:style w:type="character" w:customStyle="1" w:styleId="hgkelc">
    <w:name w:val="hgkelc"/>
    <w:basedOn w:val="Policepardfaut"/>
    <w:rsid w:val="006D0EE4"/>
  </w:style>
  <w:style w:type="character" w:customStyle="1" w:styleId="Titre3Car">
    <w:name w:val="Titre 3 Car"/>
    <w:basedOn w:val="Policepardfaut"/>
    <w:link w:val="Titre3"/>
    <w:uiPriority w:val="9"/>
    <w:semiHidden/>
    <w:rsid w:val="00297A14"/>
    <w:rPr>
      <w:rFonts w:asciiTheme="majorHAnsi" w:eastAsiaTheme="majorEastAsia" w:hAnsiTheme="majorHAnsi" w:cstheme="majorBidi"/>
      <w:b/>
      <w:bCs/>
      <w:color w:val="000000" w:themeColor="text1"/>
    </w:rPr>
  </w:style>
  <w:style w:type="character" w:customStyle="1" w:styleId="Titre2Car">
    <w:name w:val="Titre 2 Car"/>
    <w:basedOn w:val="Policepardfaut"/>
    <w:link w:val="Titre2"/>
    <w:uiPriority w:val="9"/>
    <w:semiHidden/>
    <w:rsid w:val="00297A14"/>
    <w:rPr>
      <w:rFonts w:asciiTheme="majorHAnsi" w:eastAsiaTheme="majorEastAsia" w:hAnsiTheme="majorHAnsi" w:cstheme="majorBidi"/>
      <w:b/>
      <w:bCs/>
      <w:smallCaps/>
      <w:color w:val="000000" w:themeColor="text1"/>
      <w:sz w:val="28"/>
      <w:szCs w:val="28"/>
    </w:rPr>
  </w:style>
  <w:style w:type="paragraph" w:styleId="Sansinterligne">
    <w:name w:val="No Spacing"/>
    <w:link w:val="SansinterligneCar"/>
    <w:uiPriority w:val="1"/>
    <w:qFormat/>
    <w:rsid w:val="00297A14"/>
    <w:pPr>
      <w:spacing w:after="0" w:line="240" w:lineRule="auto"/>
    </w:pPr>
  </w:style>
  <w:style w:type="character" w:customStyle="1" w:styleId="Titre4Car">
    <w:name w:val="Titre 4 Car"/>
    <w:basedOn w:val="Policepardfaut"/>
    <w:link w:val="Titre4"/>
    <w:uiPriority w:val="9"/>
    <w:semiHidden/>
    <w:rsid w:val="00297A14"/>
    <w:rPr>
      <w:rFonts w:asciiTheme="majorHAnsi" w:eastAsiaTheme="majorEastAsia" w:hAnsiTheme="majorHAnsi" w:cstheme="majorBidi"/>
      <w:b/>
      <w:bCs/>
      <w:i/>
      <w:iCs/>
      <w:color w:val="000000" w:themeColor="text1"/>
    </w:rPr>
  </w:style>
  <w:style w:type="paragraph" w:customStyle="1" w:styleId="VuConsidrant">
    <w:name w:val="Vu.Considérant"/>
    <w:basedOn w:val="Normal"/>
    <w:rsid w:val="000065CE"/>
    <w:pPr>
      <w:autoSpaceDE w:val="0"/>
      <w:autoSpaceDN w:val="0"/>
      <w:spacing w:after="140"/>
      <w:jc w:val="both"/>
    </w:pPr>
    <w:rPr>
      <w:rFonts w:ascii="Arial" w:hAnsi="Arial"/>
      <w:sz w:val="20"/>
      <w:szCs w:val="20"/>
    </w:rPr>
  </w:style>
  <w:style w:type="paragraph" w:customStyle="1" w:styleId="TiretVuConsidrant">
    <w:name w:val="Tiret Vu.Considérant"/>
    <w:basedOn w:val="VuConsidrant"/>
    <w:rsid w:val="000065CE"/>
    <w:pPr>
      <w:ind w:left="284" w:hanging="284"/>
    </w:pPr>
  </w:style>
  <w:style w:type="paragraph" w:customStyle="1" w:styleId="LeMairerappellepropose">
    <w:name w:val="Le Maire rappelle/propose"/>
    <w:basedOn w:val="Normal"/>
    <w:rsid w:val="000065CE"/>
    <w:pPr>
      <w:autoSpaceDE w:val="0"/>
      <w:autoSpaceDN w:val="0"/>
      <w:spacing w:before="240" w:after="240"/>
      <w:jc w:val="both"/>
    </w:pPr>
    <w:rPr>
      <w:rFonts w:ascii="Arial" w:hAnsi="Arial"/>
      <w:b/>
      <w:sz w:val="20"/>
      <w:szCs w:val="20"/>
    </w:rPr>
  </w:style>
  <w:style w:type="character" w:customStyle="1" w:styleId="ParagraphedelisteCar">
    <w:name w:val="Paragraphe de liste Car"/>
    <w:basedOn w:val="Policepardfaut"/>
    <w:link w:val="Paragraphedeliste"/>
    <w:uiPriority w:val="34"/>
    <w:qFormat/>
    <w:locked/>
    <w:rsid w:val="001C19CF"/>
  </w:style>
  <w:style w:type="paragraph" w:customStyle="1" w:styleId="bodytext">
    <w:name w:val="bodytext"/>
    <w:basedOn w:val="Normal"/>
    <w:qFormat/>
    <w:rsid w:val="00576161"/>
    <w:pPr>
      <w:spacing w:before="100" w:beforeAutospacing="1" w:after="100" w:afterAutospacing="1"/>
    </w:pPr>
  </w:style>
  <w:style w:type="table" w:styleId="Grilledutableau">
    <w:name w:val="Table Grid"/>
    <w:basedOn w:val="TableauNormal"/>
    <w:uiPriority w:val="59"/>
    <w:rsid w:val="00B3196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94D9F"/>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RetraitVU">
    <w:name w:val="Retrait VU"/>
    <w:rsid w:val="00B77D5A"/>
    <w:pPr>
      <w:tabs>
        <w:tab w:val="left" w:pos="432"/>
      </w:tabs>
      <w:overflowPunct w:val="0"/>
      <w:autoSpaceDE w:val="0"/>
      <w:autoSpaceDN w:val="0"/>
      <w:adjustRightInd w:val="0"/>
      <w:spacing w:before="120" w:after="0" w:line="240" w:lineRule="auto"/>
      <w:ind w:left="431" w:hanging="431"/>
      <w:jc w:val="both"/>
    </w:pPr>
    <w:rPr>
      <w:rFonts w:ascii="Times New Roman" w:eastAsia="Times New Roman" w:hAnsi="Times New Roman" w:cs="Times New Roman"/>
      <w:sz w:val="24"/>
      <w:szCs w:val="24"/>
      <w:lang w:eastAsia="fr-FR"/>
    </w:rPr>
  </w:style>
  <w:style w:type="paragraph" w:customStyle="1" w:styleId="CorpsDlibration">
    <w:name w:val="CorpsDélibération"/>
    <w:basedOn w:val="Normal"/>
    <w:rsid w:val="005660CA"/>
    <w:pPr>
      <w:jc w:val="both"/>
    </w:pPr>
    <w:rPr>
      <w:noProof/>
      <w:sz w:val="20"/>
      <w:szCs w:val="20"/>
    </w:rPr>
  </w:style>
  <w:style w:type="character" w:styleId="Accentuation">
    <w:name w:val="Emphasis"/>
    <w:basedOn w:val="Policepardfaut"/>
    <w:uiPriority w:val="20"/>
    <w:qFormat/>
    <w:rsid w:val="00297A14"/>
    <w:rPr>
      <w:i/>
      <w:iCs/>
      <w:color w:val="auto"/>
    </w:rPr>
  </w:style>
  <w:style w:type="character" w:customStyle="1" w:styleId="markedcontent">
    <w:name w:val="markedcontent"/>
    <w:basedOn w:val="Policepardfaut"/>
    <w:rsid w:val="00826254"/>
  </w:style>
  <w:style w:type="numbering" w:customStyle="1" w:styleId="WWNum1">
    <w:name w:val="WWNum1"/>
    <w:basedOn w:val="Aucuneliste"/>
    <w:rsid w:val="003E3FE6"/>
    <w:pPr>
      <w:numPr>
        <w:numId w:val="1"/>
      </w:numPr>
    </w:pPr>
  </w:style>
  <w:style w:type="paragraph" w:customStyle="1" w:styleId="Default">
    <w:name w:val="Default"/>
    <w:rsid w:val="0005774F"/>
    <w:pPr>
      <w:autoSpaceDE w:val="0"/>
      <w:autoSpaceDN w:val="0"/>
      <w:adjustRightInd w:val="0"/>
      <w:spacing w:after="0" w:line="240" w:lineRule="auto"/>
    </w:pPr>
    <w:rPr>
      <w:rFonts w:ascii="Bienvenue TT" w:hAnsi="Bienvenue TT" w:cs="Bienvenue TT"/>
      <w:color w:val="000000"/>
      <w:sz w:val="24"/>
      <w:szCs w:val="24"/>
    </w:rPr>
  </w:style>
  <w:style w:type="paragraph" w:customStyle="1" w:styleId="align-center">
    <w:name w:val="align-center"/>
    <w:basedOn w:val="Normal"/>
    <w:rsid w:val="00F125A1"/>
    <w:pPr>
      <w:spacing w:before="100" w:beforeAutospacing="1" w:after="100" w:afterAutospacing="1"/>
    </w:pPr>
  </w:style>
  <w:style w:type="character" w:styleId="lev">
    <w:name w:val="Strong"/>
    <w:basedOn w:val="Policepardfaut"/>
    <w:uiPriority w:val="22"/>
    <w:qFormat/>
    <w:rsid w:val="00297A14"/>
    <w:rPr>
      <w:b/>
      <w:bCs/>
      <w:color w:val="000000" w:themeColor="text1"/>
    </w:rPr>
  </w:style>
  <w:style w:type="character" w:customStyle="1" w:styleId="Titre5Car">
    <w:name w:val="Titre 5 Car"/>
    <w:basedOn w:val="Policepardfaut"/>
    <w:link w:val="Titre5"/>
    <w:uiPriority w:val="9"/>
    <w:semiHidden/>
    <w:rsid w:val="00297A14"/>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297A14"/>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297A1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7A1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7A14"/>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297A14"/>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297A1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297A14"/>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297A14"/>
    <w:pPr>
      <w:numPr>
        <w:ilvl w:val="1"/>
      </w:numPr>
    </w:pPr>
    <w:rPr>
      <w:color w:val="5A5A5A" w:themeColor="text1" w:themeTint="A5"/>
      <w:spacing w:val="10"/>
    </w:rPr>
  </w:style>
  <w:style w:type="character" w:customStyle="1" w:styleId="Sous-titreCar">
    <w:name w:val="Sous-titre Car"/>
    <w:basedOn w:val="Policepardfaut"/>
    <w:link w:val="Sous-titre"/>
    <w:uiPriority w:val="11"/>
    <w:rsid w:val="00297A14"/>
    <w:rPr>
      <w:color w:val="5A5A5A" w:themeColor="text1" w:themeTint="A5"/>
      <w:spacing w:val="10"/>
    </w:rPr>
  </w:style>
  <w:style w:type="paragraph" w:styleId="Citation">
    <w:name w:val="Quote"/>
    <w:basedOn w:val="Normal"/>
    <w:next w:val="Normal"/>
    <w:link w:val="CitationCar"/>
    <w:uiPriority w:val="29"/>
    <w:qFormat/>
    <w:rsid w:val="00297A14"/>
    <w:pPr>
      <w:spacing w:before="160"/>
      <w:ind w:left="720" w:right="720"/>
    </w:pPr>
    <w:rPr>
      <w:i/>
      <w:iCs/>
      <w:color w:val="000000" w:themeColor="text1"/>
    </w:rPr>
  </w:style>
  <w:style w:type="character" w:customStyle="1" w:styleId="CitationCar">
    <w:name w:val="Citation Car"/>
    <w:basedOn w:val="Policepardfaut"/>
    <w:link w:val="Citation"/>
    <w:uiPriority w:val="29"/>
    <w:rsid w:val="00297A14"/>
    <w:rPr>
      <w:i/>
      <w:iCs/>
      <w:color w:val="000000" w:themeColor="text1"/>
    </w:rPr>
  </w:style>
  <w:style w:type="paragraph" w:styleId="Citationintense">
    <w:name w:val="Intense Quote"/>
    <w:basedOn w:val="Normal"/>
    <w:next w:val="Normal"/>
    <w:link w:val="CitationintenseCar"/>
    <w:uiPriority w:val="30"/>
    <w:qFormat/>
    <w:rsid w:val="00297A1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297A14"/>
    <w:rPr>
      <w:color w:val="000000" w:themeColor="text1"/>
      <w:shd w:val="clear" w:color="auto" w:fill="F2F2F2" w:themeFill="background1" w:themeFillShade="F2"/>
    </w:rPr>
  </w:style>
  <w:style w:type="character" w:styleId="Emphaseple">
    <w:name w:val="Subtle Emphasis"/>
    <w:basedOn w:val="Policepardfaut"/>
    <w:uiPriority w:val="19"/>
    <w:qFormat/>
    <w:rsid w:val="00297A14"/>
    <w:rPr>
      <w:i/>
      <w:iCs/>
      <w:color w:val="404040" w:themeColor="text1" w:themeTint="BF"/>
    </w:rPr>
  </w:style>
  <w:style w:type="character" w:styleId="Emphaseintense">
    <w:name w:val="Intense Emphasis"/>
    <w:basedOn w:val="Policepardfaut"/>
    <w:uiPriority w:val="21"/>
    <w:qFormat/>
    <w:rsid w:val="00297A14"/>
    <w:rPr>
      <w:b/>
      <w:bCs/>
      <w:i/>
      <w:iCs/>
      <w:caps/>
    </w:rPr>
  </w:style>
  <w:style w:type="character" w:styleId="Rfrenceple">
    <w:name w:val="Subtle Reference"/>
    <w:basedOn w:val="Policepardfaut"/>
    <w:uiPriority w:val="31"/>
    <w:qFormat/>
    <w:rsid w:val="00297A14"/>
    <w:rPr>
      <w:smallCaps/>
      <w:color w:val="404040" w:themeColor="text1" w:themeTint="BF"/>
      <w:u w:val="single" w:color="7F7F7F" w:themeColor="text1" w:themeTint="80"/>
    </w:rPr>
  </w:style>
  <w:style w:type="character" w:styleId="Rfrenceintense">
    <w:name w:val="Intense Reference"/>
    <w:basedOn w:val="Policepardfaut"/>
    <w:uiPriority w:val="32"/>
    <w:qFormat/>
    <w:rsid w:val="00297A14"/>
    <w:rPr>
      <w:b/>
      <w:bCs/>
      <w:smallCaps/>
      <w:u w:val="single"/>
    </w:rPr>
  </w:style>
  <w:style w:type="character" w:styleId="Titredulivre">
    <w:name w:val="Book Title"/>
    <w:basedOn w:val="Policepardfaut"/>
    <w:uiPriority w:val="33"/>
    <w:qFormat/>
    <w:rsid w:val="00297A14"/>
    <w:rPr>
      <w:b w:val="0"/>
      <w:bCs w:val="0"/>
      <w:smallCaps/>
      <w:spacing w:val="5"/>
    </w:rPr>
  </w:style>
  <w:style w:type="paragraph" w:styleId="En-ttedetabledesmatires">
    <w:name w:val="TOC Heading"/>
    <w:basedOn w:val="Titre1"/>
    <w:next w:val="Normal"/>
    <w:uiPriority w:val="39"/>
    <w:semiHidden/>
    <w:unhideWhenUsed/>
    <w:qFormat/>
    <w:rsid w:val="00297A14"/>
    <w:pPr>
      <w:outlineLvl w:val="9"/>
    </w:pPr>
  </w:style>
  <w:style w:type="character" w:customStyle="1" w:styleId="SansinterligneCar">
    <w:name w:val="Sans interligne Car"/>
    <w:link w:val="Sansinterligne"/>
    <w:uiPriority w:val="1"/>
    <w:locked/>
    <w:rsid w:val="00942AF7"/>
  </w:style>
  <w:style w:type="character" w:customStyle="1" w:styleId="xt0psk2">
    <w:name w:val="xt0psk2"/>
    <w:basedOn w:val="Policepardfaut"/>
    <w:rsid w:val="00414988"/>
  </w:style>
  <w:style w:type="paragraph" w:customStyle="1" w:styleId="Textbody">
    <w:name w:val="Text body"/>
    <w:basedOn w:val="Normal"/>
    <w:rsid w:val="00393303"/>
    <w:pPr>
      <w:suppressAutoHyphens/>
      <w:autoSpaceDN w:val="0"/>
      <w:spacing w:after="0" w:line="360" w:lineRule="auto"/>
      <w:jc w:val="both"/>
    </w:pPr>
    <w:rPr>
      <w:rFonts w:ascii="Liberation Serif" w:eastAsia="Times New Roman" w:hAnsi="Liberation Serif"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18040145">
      <w:bodyDiv w:val="1"/>
      <w:marLeft w:val="0"/>
      <w:marRight w:val="0"/>
      <w:marTop w:val="0"/>
      <w:marBottom w:val="0"/>
      <w:divBdr>
        <w:top w:val="none" w:sz="0" w:space="0" w:color="auto"/>
        <w:left w:val="none" w:sz="0" w:space="0" w:color="auto"/>
        <w:bottom w:val="none" w:sz="0" w:space="0" w:color="auto"/>
        <w:right w:val="none" w:sz="0" w:space="0" w:color="auto"/>
      </w:divBdr>
    </w:div>
    <w:div w:id="174030622">
      <w:bodyDiv w:val="1"/>
      <w:marLeft w:val="0"/>
      <w:marRight w:val="0"/>
      <w:marTop w:val="0"/>
      <w:marBottom w:val="0"/>
      <w:divBdr>
        <w:top w:val="none" w:sz="0" w:space="0" w:color="auto"/>
        <w:left w:val="none" w:sz="0" w:space="0" w:color="auto"/>
        <w:bottom w:val="none" w:sz="0" w:space="0" w:color="auto"/>
        <w:right w:val="none" w:sz="0" w:space="0" w:color="auto"/>
      </w:divBdr>
      <w:divsChild>
        <w:div w:id="1303194059">
          <w:marLeft w:val="850"/>
          <w:marRight w:val="0"/>
          <w:marTop w:val="240"/>
          <w:marBottom w:val="40"/>
          <w:divBdr>
            <w:top w:val="none" w:sz="0" w:space="0" w:color="auto"/>
            <w:left w:val="none" w:sz="0" w:space="0" w:color="auto"/>
            <w:bottom w:val="none" w:sz="0" w:space="0" w:color="auto"/>
            <w:right w:val="none" w:sz="0" w:space="0" w:color="auto"/>
          </w:divBdr>
        </w:div>
        <w:div w:id="1268348925">
          <w:marLeft w:val="850"/>
          <w:marRight w:val="0"/>
          <w:marTop w:val="240"/>
          <w:marBottom w:val="40"/>
          <w:divBdr>
            <w:top w:val="none" w:sz="0" w:space="0" w:color="auto"/>
            <w:left w:val="none" w:sz="0" w:space="0" w:color="auto"/>
            <w:bottom w:val="none" w:sz="0" w:space="0" w:color="auto"/>
            <w:right w:val="none" w:sz="0" w:space="0" w:color="auto"/>
          </w:divBdr>
        </w:div>
        <w:div w:id="691952067">
          <w:marLeft w:val="850"/>
          <w:marRight w:val="0"/>
          <w:marTop w:val="240"/>
          <w:marBottom w:val="40"/>
          <w:divBdr>
            <w:top w:val="none" w:sz="0" w:space="0" w:color="auto"/>
            <w:left w:val="none" w:sz="0" w:space="0" w:color="auto"/>
            <w:bottom w:val="none" w:sz="0" w:space="0" w:color="auto"/>
            <w:right w:val="none" w:sz="0" w:space="0" w:color="auto"/>
          </w:divBdr>
        </w:div>
        <w:div w:id="486358522">
          <w:marLeft w:val="850"/>
          <w:marRight w:val="0"/>
          <w:marTop w:val="240"/>
          <w:marBottom w:val="40"/>
          <w:divBdr>
            <w:top w:val="none" w:sz="0" w:space="0" w:color="auto"/>
            <w:left w:val="none" w:sz="0" w:space="0" w:color="auto"/>
            <w:bottom w:val="none" w:sz="0" w:space="0" w:color="auto"/>
            <w:right w:val="none" w:sz="0" w:space="0" w:color="auto"/>
          </w:divBdr>
        </w:div>
        <w:div w:id="876544625">
          <w:marLeft w:val="850"/>
          <w:marRight w:val="0"/>
          <w:marTop w:val="240"/>
          <w:marBottom w:val="40"/>
          <w:divBdr>
            <w:top w:val="none" w:sz="0" w:space="0" w:color="auto"/>
            <w:left w:val="none" w:sz="0" w:space="0" w:color="auto"/>
            <w:bottom w:val="none" w:sz="0" w:space="0" w:color="auto"/>
            <w:right w:val="none" w:sz="0" w:space="0" w:color="auto"/>
          </w:divBdr>
        </w:div>
        <w:div w:id="474180721">
          <w:marLeft w:val="850"/>
          <w:marRight w:val="0"/>
          <w:marTop w:val="240"/>
          <w:marBottom w:val="40"/>
          <w:divBdr>
            <w:top w:val="none" w:sz="0" w:space="0" w:color="auto"/>
            <w:left w:val="none" w:sz="0" w:space="0" w:color="auto"/>
            <w:bottom w:val="none" w:sz="0" w:space="0" w:color="auto"/>
            <w:right w:val="none" w:sz="0" w:space="0" w:color="auto"/>
          </w:divBdr>
        </w:div>
        <w:div w:id="692611736">
          <w:marLeft w:val="850"/>
          <w:marRight w:val="0"/>
          <w:marTop w:val="240"/>
          <w:marBottom w:val="120"/>
          <w:divBdr>
            <w:top w:val="none" w:sz="0" w:space="0" w:color="auto"/>
            <w:left w:val="none" w:sz="0" w:space="0" w:color="auto"/>
            <w:bottom w:val="none" w:sz="0" w:space="0" w:color="auto"/>
            <w:right w:val="none" w:sz="0" w:space="0" w:color="auto"/>
          </w:divBdr>
        </w:div>
        <w:div w:id="776293275">
          <w:marLeft w:val="850"/>
          <w:marRight w:val="0"/>
          <w:marTop w:val="240"/>
          <w:marBottom w:val="120"/>
          <w:divBdr>
            <w:top w:val="none" w:sz="0" w:space="0" w:color="auto"/>
            <w:left w:val="none" w:sz="0" w:space="0" w:color="auto"/>
            <w:bottom w:val="none" w:sz="0" w:space="0" w:color="auto"/>
            <w:right w:val="none" w:sz="0" w:space="0" w:color="auto"/>
          </w:divBdr>
        </w:div>
      </w:divsChild>
    </w:div>
    <w:div w:id="180317736">
      <w:bodyDiv w:val="1"/>
      <w:marLeft w:val="0"/>
      <w:marRight w:val="0"/>
      <w:marTop w:val="0"/>
      <w:marBottom w:val="0"/>
      <w:divBdr>
        <w:top w:val="none" w:sz="0" w:space="0" w:color="auto"/>
        <w:left w:val="none" w:sz="0" w:space="0" w:color="auto"/>
        <w:bottom w:val="none" w:sz="0" w:space="0" w:color="auto"/>
        <w:right w:val="none" w:sz="0" w:space="0" w:color="auto"/>
      </w:divBdr>
    </w:div>
    <w:div w:id="188569812">
      <w:bodyDiv w:val="1"/>
      <w:marLeft w:val="0"/>
      <w:marRight w:val="0"/>
      <w:marTop w:val="0"/>
      <w:marBottom w:val="0"/>
      <w:divBdr>
        <w:top w:val="none" w:sz="0" w:space="0" w:color="auto"/>
        <w:left w:val="none" w:sz="0" w:space="0" w:color="auto"/>
        <w:bottom w:val="none" w:sz="0" w:space="0" w:color="auto"/>
        <w:right w:val="none" w:sz="0" w:space="0" w:color="auto"/>
      </w:divBdr>
      <w:divsChild>
        <w:div w:id="1420909449">
          <w:marLeft w:val="0"/>
          <w:marRight w:val="0"/>
          <w:marTop w:val="0"/>
          <w:marBottom w:val="0"/>
          <w:divBdr>
            <w:top w:val="none" w:sz="0" w:space="0" w:color="auto"/>
            <w:left w:val="none" w:sz="0" w:space="0" w:color="auto"/>
            <w:bottom w:val="none" w:sz="0" w:space="0" w:color="auto"/>
            <w:right w:val="none" w:sz="0" w:space="0" w:color="auto"/>
          </w:divBdr>
          <w:divsChild>
            <w:div w:id="759107474">
              <w:marLeft w:val="0"/>
              <w:marRight w:val="0"/>
              <w:marTop w:val="0"/>
              <w:marBottom w:val="0"/>
              <w:divBdr>
                <w:top w:val="none" w:sz="0" w:space="0" w:color="auto"/>
                <w:left w:val="none" w:sz="0" w:space="0" w:color="auto"/>
                <w:bottom w:val="none" w:sz="0" w:space="0" w:color="auto"/>
                <w:right w:val="none" w:sz="0" w:space="0" w:color="auto"/>
              </w:divBdr>
              <w:divsChild>
                <w:div w:id="1958754169">
                  <w:marLeft w:val="0"/>
                  <w:marRight w:val="0"/>
                  <w:marTop w:val="0"/>
                  <w:marBottom w:val="0"/>
                  <w:divBdr>
                    <w:top w:val="none" w:sz="0" w:space="0" w:color="auto"/>
                    <w:left w:val="none" w:sz="0" w:space="0" w:color="auto"/>
                    <w:bottom w:val="none" w:sz="0" w:space="0" w:color="auto"/>
                    <w:right w:val="none" w:sz="0" w:space="0" w:color="auto"/>
                  </w:divBdr>
                  <w:divsChild>
                    <w:div w:id="1914659239">
                      <w:marLeft w:val="0"/>
                      <w:marRight w:val="0"/>
                      <w:marTop w:val="0"/>
                      <w:marBottom w:val="0"/>
                      <w:divBdr>
                        <w:top w:val="none" w:sz="0" w:space="0" w:color="auto"/>
                        <w:left w:val="none" w:sz="0" w:space="0" w:color="auto"/>
                        <w:bottom w:val="none" w:sz="0" w:space="0" w:color="auto"/>
                        <w:right w:val="none" w:sz="0" w:space="0" w:color="auto"/>
                      </w:divBdr>
                      <w:divsChild>
                        <w:div w:id="18680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7403">
          <w:marLeft w:val="0"/>
          <w:marRight w:val="0"/>
          <w:marTop w:val="0"/>
          <w:marBottom w:val="0"/>
          <w:divBdr>
            <w:top w:val="none" w:sz="0" w:space="0" w:color="auto"/>
            <w:left w:val="none" w:sz="0" w:space="0" w:color="auto"/>
            <w:bottom w:val="none" w:sz="0" w:space="0" w:color="auto"/>
            <w:right w:val="none" w:sz="0" w:space="0" w:color="auto"/>
          </w:divBdr>
          <w:divsChild>
            <w:div w:id="2043555459">
              <w:marLeft w:val="0"/>
              <w:marRight w:val="0"/>
              <w:marTop w:val="0"/>
              <w:marBottom w:val="0"/>
              <w:divBdr>
                <w:top w:val="none" w:sz="0" w:space="0" w:color="auto"/>
                <w:left w:val="none" w:sz="0" w:space="0" w:color="auto"/>
                <w:bottom w:val="none" w:sz="0" w:space="0" w:color="auto"/>
                <w:right w:val="none" w:sz="0" w:space="0" w:color="auto"/>
              </w:divBdr>
              <w:divsChild>
                <w:div w:id="1656449378">
                  <w:marLeft w:val="0"/>
                  <w:marRight w:val="0"/>
                  <w:marTop w:val="0"/>
                  <w:marBottom w:val="0"/>
                  <w:divBdr>
                    <w:top w:val="none" w:sz="0" w:space="0" w:color="auto"/>
                    <w:left w:val="none" w:sz="0" w:space="0" w:color="auto"/>
                    <w:bottom w:val="none" w:sz="0" w:space="0" w:color="auto"/>
                    <w:right w:val="none" w:sz="0" w:space="0" w:color="auto"/>
                  </w:divBdr>
                  <w:divsChild>
                    <w:div w:id="1541547513">
                      <w:marLeft w:val="0"/>
                      <w:marRight w:val="0"/>
                      <w:marTop w:val="0"/>
                      <w:marBottom w:val="0"/>
                      <w:divBdr>
                        <w:top w:val="none" w:sz="0" w:space="0" w:color="auto"/>
                        <w:left w:val="none" w:sz="0" w:space="0" w:color="auto"/>
                        <w:bottom w:val="none" w:sz="0" w:space="0" w:color="auto"/>
                        <w:right w:val="none" w:sz="0" w:space="0" w:color="auto"/>
                      </w:divBdr>
                      <w:divsChild>
                        <w:div w:id="106239664">
                          <w:marLeft w:val="0"/>
                          <w:marRight w:val="0"/>
                          <w:marTop w:val="0"/>
                          <w:marBottom w:val="0"/>
                          <w:divBdr>
                            <w:top w:val="none" w:sz="0" w:space="0" w:color="auto"/>
                            <w:left w:val="none" w:sz="0" w:space="0" w:color="auto"/>
                            <w:bottom w:val="none" w:sz="0" w:space="0" w:color="auto"/>
                            <w:right w:val="none" w:sz="0" w:space="0" w:color="auto"/>
                          </w:divBdr>
                          <w:divsChild>
                            <w:div w:id="12871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94776">
          <w:marLeft w:val="0"/>
          <w:marRight w:val="0"/>
          <w:marTop w:val="0"/>
          <w:marBottom w:val="0"/>
          <w:divBdr>
            <w:top w:val="none" w:sz="0" w:space="0" w:color="auto"/>
            <w:left w:val="none" w:sz="0" w:space="0" w:color="auto"/>
            <w:bottom w:val="none" w:sz="0" w:space="0" w:color="auto"/>
            <w:right w:val="none" w:sz="0" w:space="0" w:color="auto"/>
          </w:divBdr>
          <w:divsChild>
            <w:div w:id="1047991792">
              <w:marLeft w:val="0"/>
              <w:marRight w:val="0"/>
              <w:marTop w:val="0"/>
              <w:marBottom w:val="0"/>
              <w:divBdr>
                <w:top w:val="none" w:sz="0" w:space="0" w:color="auto"/>
                <w:left w:val="none" w:sz="0" w:space="0" w:color="auto"/>
                <w:bottom w:val="none" w:sz="0" w:space="0" w:color="auto"/>
                <w:right w:val="none" w:sz="0" w:space="0" w:color="auto"/>
              </w:divBdr>
              <w:divsChild>
                <w:div w:id="224071349">
                  <w:marLeft w:val="0"/>
                  <w:marRight w:val="0"/>
                  <w:marTop w:val="0"/>
                  <w:marBottom w:val="0"/>
                  <w:divBdr>
                    <w:top w:val="none" w:sz="0" w:space="0" w:color="auto"/>
                    <w:left w:val="none" w:sz="0" w:space="0" w:color="auto"/>
                    <w:bottom w:val="none" w:sz="0" w:space="0" w:color="auto"/>
                    <w:right w:val="none" w:sz="0" w:space="0" w:color="auto"/>
                  </w:divBdr>
                  <w:divsChild>
                    <w:div w:id="2030451580">
                      <w:marLeft w:val="0"/>
                      <w:marRight w:val="0"/>
                      <w:marTop w:val="0"/>
                      <w:marBottom w:val="0"/>
                      <w:divBdr>
                        <w:top w:val="none" w:sz="0" w:space="0" w:color="auto"/>
                        <w:left w:val="none" w:sz="0" w:space="0" w:color="auto"/>
                        <w:bottom w:val="none" w:sz="0" w:space="0" w:color="auto"/>
                        <w:right w:val="none" w:sz="0" w:space="0" w:color="auto"/>
                      </w:divBdr>
                      <w:divsChild>
                        <w:div w:id="1618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476547">
      <w:bodyDiv w:val="1"/>
      <w:marLeft w:val="0"/>
      <w:marRight w:val="0"/>
      <w:marTop w:val="0"/>
      <w:marBottom w:val="0"/>
      <w:divBdr>
        <w:top w:val="none" w:sz="0" w:space="0" w:color="auto"/>
        <w:left w:val="none" w:sz="0" w:space="0" w:color="auto"/>
        <w:bottom w:val="none" w:sz="0" w:space="0" w:color="auto"/>
        <w:right w:val="none" w:sz="0" w:space="0" w:color="auto"/>
      </w:divBdr>
    </w:div>
    <w:div w:id="254897394">
      <w:bodyDiv w:val="1"/>
      <w:marLeft w:val="0"/>
      <w:marRight w:val="0"/>
      <w:marTop w:val="0"/>
      <w:marBottom w:val="0"/>
      <w:divBdr>
        <w:top w:val="none" w:sz="0" w:space="0" w:color="auto"/>
        <w:left w:val="none" w:sz="0" w:space="0" w:color="auto"/>
        <w:bottom w:val="none" w:sz="0" w:space="0" w:color="auto"/>
        <w:right w:val="none" w:sz="0" w:space="0" w:color="auto"/>
      </w:divBdr>
    </w:div>
    <w:div w:id="274215438">
      <w:bodyDiv w:val="1"/>
      <w:marLeft w:val="0"/>
      <w:marRight w:val="0"/>
      <w:marTop w:val="0"/>
      <w:marBottom w:val="0"/>
      <w:divBdr>
        <w:top w:val="none" w:sz="0" w:space="0" w:color="auto"/>
        <w:left w:val="none" w:sz="0" w:space="0" w:color="auto"/>
        <w:bottom w:val="none" w:sz="0" w:space="0" w:color="auto"/>
        <w:right w:val="none" w:sz="0" w:space="0" w:color="auto"/>
      </w:divBdr>
    </w:div>
    <w:div w:id="295139567">
      <w:bodyDiv w:val="1"/>
      <w:marLeft w:val="0"/>
      <w:marRight w:val="0"/>
      <w:marTop w:val="0"/>
      <w:marBottom w:val="0"/>
      <w:divBdr>
        <w:top w:val="none" w:sz="0" w:space="0" w:color="auto"/>
        <w:left w:val="none" w:sz="0" w:space="0" w:color="auto"/>
        <w:bottom w:val="none" w:sz="0" w:space="0" w:color="auto"/>
        <w:right w:val="none" w:sz="0" w:space="0" w:color="auto"/>
      </w:divBdr>
    </w:div>
    <w:div w:id="298069215">
      <w:bodyDiv w:val="1"/>
      <w:marLeft w:val="0"/>
      <w:marRight w:val="0"/>
      <w:marTop w:val="0"/>
      <w:marBottom w:val="0"/>
      <w:divBdr>
        <w:top w:val="none" w:sz="0" w:space="0" w:color="auto"/>
        <w:left w:val="none" w:sz="0" w:space="0" w:color="auto"/>
        <w:bottom w:val="none" w:sz="0" w:space="0" w:color="auto"/>
        <w:right w:val="none" w:sz="0" w:space="0" w:color="auto"/>
      </w:divBdr>
    </w:div>
    <w:div w:id="300110578">
      <w:bodyDiv w:val="1"/>
      <w:marLeft w:val="0"/>
      <w:marRight w:val="0"/>
      <w:marTop w:val="0"/>
      <w:marBottom w:val="0"/>
      <w:divBdr>
        <w:top w:val="none" w:sz="0" w:space="0" w:color="auto"/>
        <w:left w:val="none" w:sz="0" w:space="0" w:color="auto"/>
        <w:bottom w:val="none" w:sz="0" w:space="0" w:color="auto"/>
        <w:right w:val="none" w:sz="0" w:space="0" w:color="auto"/>
      </w:divBdr>
      <w:divsChild>
        <w:div w:id="1005980335">
          <w:marLeft w:val="0"/>
          <w:marRight w:val="0"/>
          <w:marTop w:val="120"/>
          <w:marBottom w:val="0"/>
          <w:divBdr>
            <w:top w:val="none" w:sz="0" w:space="0" w:color="auto"/>
            <w:left w:val="none" w:sz="0" w:space="0" w:color="auto"/>
            <w:bottom w:val="none" w:sz="0" w:space="0" w:color="auto"/>
            <w:right w:val="none" w:sz="0" w:space="0" w:color="auto"/>
          </w:divBdr>
          <w:divsChild>
            <w:div w:id="1655138943">
              <w:marLeft w:val="0"/>
              <w:marRight w:val="0"/>
              <w:marTop w:val="0"/>
              <w:marBottom w:val="0"/>
              <w:divBdr>
                <w:top w:val="none" w:sz="0" w:space="0" w:color="auto"/>
                <w:left w:val="none" w:sz="0" w:space="0" w:color="auto"/>
                <w:bottom w:val="none" w:sz="0" w:space="0" w:color="auto"/>
                <w:right w:val="none" w:sz="0" w:space="0" w:color="auto"/>
              </w:divBdr>
            </w:div>
          </w:divsChild>
        </w:div>
        <w:div w:id="2091199495">
          <w:marLeft w:val="0"/>
          <w:marRight w:val="0"/>
          <w:marTop w:val="120"/>
          <w:marBottom w:val="0"/>
          <w:divBdr>
            <w:top w:val="none" w:sz="0" w:space="0" w:color="auto"/>
            <w:left w:val="none" w:sz="0" w:space="0" w:color="auto"/>
            <w:bottom w:val="none" w:sz="0" w:space="0" w:color="auto"/>
            <w:right w:val="none" w:sz="0" w:space="0" w:color="auto"/>
          </w:divBdr>
          <w:divsChild>
            <w:div w:id="1812213997">
              <w:marLeft w:val="0"/>
              <w:marRight w:val="0"/>
              <w:marTop w:val="0"/>
              <w:marBottom w:val="0"/>
              <w:divBdr>
                <w:top w:val="none" w:sz="0" w:space="0" w:color="auto"/>
                <w:left w:val="none" w:sz="0" w:space="0" w:color="auto"/>
                <w:bottom w:val="none" w:sz="0" w:space="0" w:color="auto"/>
                <w:right w:val="none" w:sz="0" w:space="0" w:color="auto"/>
              </w:divBdr>
            </w:div>
          </w:divsChild>
        </w:div>
        <w:div w:id="1468089579">
          <w:marLeft w:val="0"/>
          <w:marRight w:val="0"/>
          <w:marTop w:val="120"/>
          <w:marBottom w:val="0"/>
          <w:divBdr>
            <w:top w:val="none" w:sz="0" w:space="0" w:color="auto"/>
            <w:left w:val="none" w:sz="0" w:space="0" w:color="auto"/>
            <w:bottom w:val="none" w:sz="0" w:space="0" w:color="auto"/>
            <w:right w:val="none" w:sz="0" w:space="0" w:color="auto"/>
          </w:divBdr>
          <w:divsChild>
            <w:div w:id="4535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1166">
      <w:bodyDiv w:val="1"/>
      <w:marLeft w:val="0"/>
      <w:marRight w:val="0"/>
      <w:marTop w:val="0"/>
      <w:marBottom w:val="0"/>
      <w:divBdr>
        <w:top w:val="none" w:sz="0" w:space="0" w:color="auto"/>
        <w:left w:val="none" w:sz="0" w:space="0" w:color="auto"/>
        <w:bottom w:val="none" w:sz="0" w:space="0" w:color="auto"/>
        <w:right w:val="none" w:sz="0" w:space="0" w:color="auto"/>
      </w:divBdr>
    </w:div>
    <w:div w:id="400174684">
      <w:bodyDiv w:val="1"/>
      <w:marLeft w:val="0"/>
      <w:marRight w:val="0"/>
      <w:marTop w:val="0"/>
      <w:marBottom w:val="0"/>
      <w:divBdr>
        <w:top w:val="none" w:sz="0" w:space="0" w:color="auto"/>
        <w:left w:val="none" w:sz="0" w:space="0" w:color="auto"/>
        <w:bottom w:val="none" w:sz="0" w:space="0" w:color="auto"/>
        <w:right w:val="none" w:sz="0" w:space="0" w:color="auto"/>
      </w:divBdr>
    </w:div>
    <w:div w:id="460462324">
      <w:bodyDiv w:val="1"/>
      <w:marLeft w:val="0"/>
      <w:marRight w:val="0"/>
      <w:marTop w:val="0"/>
      <w:marBottom w:val="0"/>
      <w:divBdr>
        <w:top w:val="none" w:sz="0" w:space="0" w:color="auto"/>
        <w:left w:val="none" w:sz="0" w:space="0" w:color="auto"/>
        <w:bottom w:val="none" w:sz="0" w:space="0" w:color="auto"/>
        <w:right w:val="none" w:sz="0" w:space="0" w:color="auto"/>
      </w:divBdr>
    </w:div>
    <w:div w:id="546646523">
      <w:bodyDiv w:val="1"/>
      <w:marLeft w:val="0"/>
      <w:marRight w:val="0"/>
      <w:marTop w:val="0"/>
      <w:marBottom w:val="0"/>
      <w:divBdr>
        <w:top w:val="none" w:sz="0" w:space="0" w:color="auto"/>
        <w:left w:val="none" w:sz="0" w:space="0" w:color="auto"/>
        <w:bottom w:val="none" w:sz="0" w:space="0" w:color="auto"/>
        <w:right w:val="none" w:sz="0" w:space="0" w:color="auto"/>
      </w:divBdr>
    </w:div>
    <w:div w:id="550069321">
      <w:bodyDiv w:val="1"/>
      <w:marLeft w:val="0"/>
      <w:marRight w:val="0"/>
      <w:marTop w:val="0"/>
      <w:marBottom w:val="0"/>
      <w:divBdr>
        <w:top w:val="none" w:sz="0" w:space="0" w:color="auto"/>
        <w:left w:val="none" w:sz="0" w:space="0" w:color="auto"/>
        <w:bottom w:val="none" w:sz="0" w:space="0" w:color="auto"/>
        <w:right w:val="none" w:sz="0" w:space="0" w:color="auto"/>
      </w:divBdr>
    </w:div>
    <w:div w:id="559050716">
      <w:bodyDiv w:val="1"/>
      <w:marLeft w:val="0"/>
      <w:marRight w:val="0"/>
      <w:marTop w:val="0"/>
      <w:marBottom w:val="0"/>
      <w:divBdr>
        <w:top w:val="none" w:sz="0" w:space="0" w:color="auto"/>
        <w:left w:val="none" w:sz="0" w:space="0" w:color="auto"/>
        <w:bottom w:val="none" w:sz="0" w:space="0" w:color="auto"/>
        <w:right w:val="none" w:sz="0" w:space="0" w:color="auto"/>
      </w:divBdr>
    </w:div>
    <w:div w:id="559445524">
      <w:bodyDiv w:val="1"/>
      <w:marLeft w:val="0"/>
      <w:marRight w:val="0"/>
      <w:marTop w:val="0"/>
      <w:marBottom w:val="0"/>
      <w:divBdr>
        <w:top w:val="none" w:sz="0" w:space="0" w:color="auto"/>
        <w:left w:val="none" w:sz="0" w:space="0" w:color="auto"/>
        <w:bottom w:val="none" w:sz="0" w:space="0" w:color="auto"/>
        <w:right w:val="none" w:sz="0" w:space="0" w:color="auto"/>
      </w:divBdr>
    </w:div>
    <w:div w:id="568347686">
      <w:bodyDiv w:val="1"/>
      <w:marLeft w:val="0"/>
      <w:marRight w:val="0"/>
      <w:marTop w:val="0"/>
      <w:marBottom w:val="0"/>
      <w:divBdr>
        <w:top w:val="none" w:sz="0" w:space="0" w:color="auto"/>
        <w:left w:val="none" w:sz="0" w:space="0" w:color="auto"/>
        <w:bottom w:val="none" w:sz="0" w:space="0" w:color="auto"/>
        <w:right w:val="none" w:sz="0" w:space="0" w:color="auto"/>
      </w:divBdr>
    </w:div>
    <w:div w:id="572931749">
      <w:bodyDiv w:val="1"/>
      <w:marLeft w:val="0"/>
      <w:marRight w:val="0"/>
      <w:marTop w:val="0"/>
      <w:marBottom w:val="0"/>
      <w:divBdr>
        <w:top w:val="none" w:sz="0" w:space="0" w:color="auto"/>
        <w:left w:val="none" w:sz="0" w:space="0" w:color="auto"/>
        <w:bottom w:val="none" w:sz="0" w:space="0" w:color="auto"/>
        <w:right w:val="none" w:sz="0" w:space="0" w:color="auto"/>
      </w:divBdr>
    </w:div>
    <w:div w:id="590771964">
      <w:bodyDiv w:val="1"/>
      <w:marLeft w:val="0"/>
      <w:marRight w:val="0"/>
      <w:marTop w:val="0"/>
      <w:marBottom w:val="0"/>
      <w:divBdr>
        <w:top w:val="none" w:sz="0" w:space="0" w:color="auto"/>
        <w:left w:val="none" w:sz="0" w:space="0" w:color="auto"/>
        <w:bottom w:val="none" w:sz="0" w:space="0" w:color="auto"/>
        <w:right w:val="none" w:sz="0" w:space="0" w:color="auto"/>
      </w:divBdr>
    </w:div>
    <w:div w:id="592710932">
      <w:bodyDiv w:val="1"/>
      <w:marLeft w:val="0"/>
      <w:marRight w:val="0"/>
      <w:marTop w:val="0"/>
      <w:marBottom w:val="0"/>
      <w:divBdr>
        <w:top w:val="none" w:sz="0" w:space="0" w:color="auto"/>
        <w:left w:val="none" w:sz="0" w:space="0" w:color="auto"/>
        <w:bottom w:val="none" w:sz="0" w:space="0" w:color="auto"/>
        <w:right w:val="none" w:sz="0" w:space="0" w:color="auto"/>
      </w:divBdr>
    </w:div>
    <w:div w:id="620452565">
      <w:bodyDiv w:val="1"/>
      <w:marLeft w:val="0"/>
      <w:marRight w:val="0"/>
      <w:marTop w:val="0"/>
      <w:marBottom w:val="0"/>
      <w:divBdr>
        <w:top w:val="none" w:sz="0" w:space="0" w:color="auto"/>
        <w:left w:val="none" w:sz="0" w:space="0" w:color="auto"/>
        <w:bottom w:val="none" w:sz="0" w:space="0" w:color="auto"/>
        <w:right w:val="none" w:sz="0" w:space="0" w:color="auto"/>
      </w:divBdr>
    </w:div>
    <w:div w:id="626086476">
      <w:bodyDiv w:val="1"/>
      <w:marLeft w:val="0"/>
      <w:marRight w:val="0"/>
      <w:marTop w:val="0"/>
      <w:marBottom w:val="0"/>
      <w:divBdr>
        <w:top w:val="none" w:sz="0" w:space="0" w:color="auto"/>
        <w:left w:val="none" w:sz="0" w:space="0" w:color="auto"/>
        <w:bottom w:val="none" w:sz="0" w:space="0" w:color="auto"/>
        <w:right w:val="none" w:sz="0" w:space="0" w:color="auto"/>
      </w:divBdr>
    </w:div>
    <w:div w:id="633603674">
      <w:bodyDiv w:val="1"/>
      <w:marLeft w:val="0"/>
      <w:marRight w:val="0"/>
      <w:marTop w:val="0"/>
      <w:marBottom w:val="0"/>
      <w:divBdr>
        <w:top w:val="none" w:sz="0" w:space="0" w:color="auto"/>
        <w:left w:val="none" w:sz="0" w:space="0" w:color="auto"/>
        <w:bottom w:val="none" w:sz="0" w:space="0" w:color="auto"/>
        <w:right w:val="none" w:sz="0" w:space="0" w:color="auto"/>
      </w:divBdr>
    </w:div>
    <w:div w:id="657881794">
      <w:bodyDiv w:val="1"/>
      <w:marLeft w:val="0"/>
      <w:marRight w:val="0"/>
      <w:marTop w:val="0"/>
      <w:marBottom w:val="0"/>
      <w:divBdr>
        <w:top w:val="none" w:sz="0" w:space="0" w:color="auto"/>
        <w:left w:val="none" w:sz="0" w:space="0" w:color="auto"/>
        <w:bottom w:val="none" w:sz="0" w:space="0" w:color="auto"/>
        <w:right w:val="none" w:sz="0" w:space="0" w:color="auto"/>
      </w:divBdr>
      <w:divsChild>
        <w:div w:id="284048539">
          <w:marLeft w:val="0"/>
          <w:marRight w:val="0"/>
          <w:marTop w:val="0"/>
          <w:marBottom w:val="450"/>
          <w:divBdr>
            <w:top w:val="none" w:sz="0" w:space="0" w:color="auto"/>
            <w:left w:val="none" w:sz="0" w:space="0" w:color="auto"/>
            <w:bottom w:val="none" w:sz="0" w:space="0" w:color="auto"/>
            <w:right w:val="none" w:sz="0" w:space="0" w:color="auto"/>
          </w:divBdr>
          <w:divsChild>
            <w:div w:id="660013437">
              <w:marLeft w:val="0"/>
              <w:marRight w:val="0"/>
              <w:marTop w:val="0"/>
              <w:marBottom w:val="0"/>
              <w:divBdr>
                <w:top w:val="none" w:sz="0" w:space="0" w:color="auto"/>
                <w:left w:val="none" w:sz="0" w:space="0" w:color="auto"/>
                <w:bottom w:val="none" w:sz="0" w:space="0" w:color="auto"/>
                <w:right w:val="none" w:sz="0" w:space="0" w:color="auto"/>
              </w:divBdr>
              <w:divsChild>
                <w:div w:id="7892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985">
      <w:bodyDiv w:val="1"/>
      <w:marLeft w:val="0"/>
      <w:marRight w:val="0"/>
      <w:marTop w:val="0"/>
      <w:marBottom w:val="0"/>
      <w:divBdr>
        <w:top w:val="none" w:sz="0" w:space="0" w:color="auto"/>
        <w:left w:val="none" w:sz="0" w:space="0" w:color="auto"/>
        <w:bottom w:val="none" w:sz="0" w:space="0" w:color="auto"/>
        <w:right w:val="none" w:sz="0" w:space="0" w:color="auto"/>
      </w:divBdr>
    </w:div>
    <w:div w:id="669256646">
      <w:bodyDiv w:val="1"/>
      <w:marLeft w:val="0"/>
      <w:marRight w:val="0"/>
      <w:marTop w:val="0"/>
      <w:marBottom w:val="0"/>
      <w:divBdr>
        <w:top w:val="none" w:sz="0" w:space="0" w:color="auto"/>
        <w:left w:val="none" w:sz="0" w:space="0" w:color="auto"/>
        <w:bottom w:val="none" w:sz="0" w:space="0" w:color="auto"/>
        <w:right w:val="none" w:sz="0" w:space="0" w:color="auto"/>
      </w:divBdr>
    </w:div>
    <w:div w:id="707803319">
      <w:bodyDiv w:val="1"/>
      <w:marLeft w:val="0"/>
      <w:marRight w:val="0"/>
      <w:marTop w:val="0"/>
      <w:marBottom w:val="0"/>
      <w:divBdr>
        <w:top w:val="none" w:sz="0" w:space="0" w:color="auto"/>
        <w:left w:val="none" w:sz="0" w:space="0" w:color="auto"/>
        <w:bottom w:val="none" w:sz="0" w:space="0" w:color="auto"/>
        <w:right w:val="none" w:sz="0" w:space="0" w:color="auto"/>
      </w:divBdr>
    </w:div>
    <w:div w:id="710498788">
      <w:bodyDiv w:val="1"/>
      <w:marLeft w:val="0"/>
      <w:marRight w:val="0"/>
      <w:marTop w:val="0"/>
      <w:marBottom w:val="0"/>
      <w:divBdr>
        <w:top w:val="none" w:sz="0" w:space="0" w:color="auto"/>
        <w:left w:val="none" w:sz="0" w:space="0" w:color="auto"/>
        <w:bottom w:val="none" w:sz="0" w:space="0" w:color="auto"/>
        <w:right w:val="none" w:sz="0" w:space="0" w:color="auto"/>
      </w:divBdr>
    </w:div>
    <w:div w:id="716007096">
      <w:bodyDiv w:val="1"/>
      <w:marLeft w:val="0"/>
      <w:marRight w:val="0"/>
      <w:marTop w:val="0"/>
      <w:marBottom w:val="0"/>
      <w:divBdr>
        <w:top w:val="none" w:sz="0" w:space="0" w:color="auto"/>
        <w:left w:val="none" w:sz="0" w:space="0" w:color="auto"/>
        <w:bottom w:val="none" w:sz="0" w:space="0" w:color="auto"/>
        <w:right w:val="none" w:sz="0" w:space="0" w:color="auto"/>
      </w:divBdr>
    </w:div>
    <w:div w:id="737093974">
      <w:bodyDiv w:val="1"/>
      <w:marLeft w:val="0"/>
      <w:marRight w:val="0"/>
      <w:marTop w:val="0"/>
      <w:marBottom w:val="0"/>
      <w:divBdr>
        <w:top w:val="none" w:sz="0" w:space="0" w:color="auto"/>
        <w:left w:val="none" w:sz="0" w:space="0" w:color="auto"/>
        <w:bottom w:val="none" w:sz="0" w:space="0" w:color="auto"/>
        <w:right w:val="none" w:sz="0" w:space="0" w:color="auto"/>
      </w:divBdr>
    </w:div>
    <w:div w:id="761417897">
      <w:bodyDiv w:val="1"/>
      <w:marLeft w:val="0"/>
      <w:marRight w:val="0"/>
      <w:marTop w:val="0"/>
      <w:marBottom w:val="0"/>
      <w:divBdr>
        <w:top w:val="none" w:sz="0" w:space="0" w:color="auto"/>
        <w:left w:val="none" w:sz="0" w:space="0" w:color="auto"/>
        <w:bottom w:val="none" w:sz="0" w:space="0" w:color="auto"/>
        <w:right w:val="none" w:sz="0" w:space="0" w:color="auto"/>
      </w:divBdr>
    </w:div>
    <w:div w:id="789399245">
      <w:bodyDiv w:val="1"/>
      <w:marLeft w:val="0"/>
      <w:marRight w:val="0"/>
      <w:marTop w:val="0"/>
      <w:marBottom w:val="0"/>
      <w:divBdr>
        <w:top w:val="none" w:sz="0" w:space="0" w:color="auto"/>
        <w:left w:val="none" w:sz="0" w:space="0" w:color="auto"/>
        <w:bottom w:val="none" w:sz="0" w:space="0" w:color="auto"/>
        <w:right w:val="none" w:sz="0" w:space="0" w:color="auto"/>
      </w:divBdr>
    </w:div>
    <w:div w:id="821579034">
      <w:bodyDiv w:val="1"/>
      <w:marLeft w:val="0"/>
      <w:marRight w:val="0"/>
      <w:marTop w:val="0"/>
      <w:marBottom w:val="0"/>
      <w:divBdr>
        <w:top w:val="none" w:sz="0" w:space="0" w:color="auto"/>
        <w:left w:val="none" w:sz="0" w:space="0" w:color="auto"/>
        <w:bottom w:val="none" w:sz="0" w:space="0" w:color="auto"/>
        <w:right w:val="none" w:sz="0" w:space="0" w:color="auto"/>
      </w:divBdr>
    </w:div>
    <w:div w:id="823006721">
      <w:bodyDiv w:val="1"/>
      <w:marLeft w:val="0"/>
      <w:marRight w:val="0"/>
      <w:marTop w:val="0"/>
      <w:marBottom w:val="0"/>
      <w:divBdr>
        <w:top w:val="none" w:sz="0" w:space="0" w:color="auto"/>
        <w:left w:val="none" w:sz="0" w:space="0" w:color="auto"/>
        <w:bottom w:val="none" w:sz="0" w:space="0" w:color="auto"/>
        <w:right w:val="none" w:sz="0" w:space="0" w:color="auto"/>
      </w:divBdr>
    </w:div>
    <w:div w:id="839079154">
      <w:bodyDiv w:val="1"/>
      <w:marLeft w:val="0"/>
      <w:marRight w:val="0"/>
      <w:marTop w:val="0"/>
      <w:marBottom w:val="0"/>
      <w:divBdr>
        <w:top w:val="none" w:sz="0" w:space="0" w:color="auto"/>
        <w:left w:val="none" w:sz="0" w:space="0" w:color="auto"/>
        <w:bottom w:val="none" w:sz="0" w:space="0" w:color="auto"/>
        <w:right w:val="none" w:sz="0" w:space="0" w:color="auto"/>
      </w:divBdr>
    </w:div>
    <w:div w:id="841042883">
      <w:bodyDiv w:val="1"/>
      <w:marLeft w:val="0"/>
      <w:marRight w:val="0"/>
      <w:marTop w:val="0"/>
      <w:marBottom w:val="0"/>
      <w:divBdr>
        <w:top w:val="none" w:sz="0" w:space="0" w:color="auto"/>
        <w:left w:val="none" w:sz="0" w:space="0" w:color="auto"/>
        <w:bottom w:val="none" w:sz="0" w:space="0" w:color="auto"/>
        <w:right w:val="none" w:sz="0" w:space="0" w:color="auto"/>
      </w:divBdr>
    </w:div>
    <w:div w:id="957489522">
      <w:bodyDiv w:val="1"/>
      <w:marLeft w:val="0"/>
      <w:marRight w:val="0"/>
      <w:marTop w:val="0"/>
      <w:marBottom w:val="0"/>
      <w:divBdr>
        <w:top w:val="none" w:sz="0" w:space="0" w:color="auto"/>
        <w:left w:val="none" w:sz="0" w:space="0" w:color="auto"/>
        <w:bottom w:val="none" w:sz="0" w:space="0" w:color="auto"/>
        <w:right w:val="none" w:sz="0" w:space="0" w:color="auto"/>
      </w:divBdr>
    </w:div>
    <w:div w:id="964501785">
      <w:bodyDiv w:val="1"/>
      <w:marLeft w:val="0"/>
      <w:marRight w:val="0"/>
      <w:marTop w:val="0"/>
      <w:marBottom w:val="0"/>
      <w:divBdr>
        <w:top w:val="none" w:sz="0" w:space="0" w:color="auto"/>
        <w:left w:val="none" w:sz="0" w:space="0" w:color="auto"/>
        <w:bottom w:val="none" w:sz="0" w:space="0" w:color="auto"/>
        <w:right w:val="none" w:sz="0" w:space="0" w:color="auto"/>
      </w:divBdr>
    </w:div>
    <w:div w:id="969096198">
      <w:bodyDiv w:val="1"/>
      <w:marLeft w:val="0"/>
      <w:marRight w:val="0"/>
      <w:marTop w:val="0"/>
      <w:marBottom w:val="0"/>
      <w:divBdr>
        <w:top w:val="none" w:sz="0" w:space="0" w:color="auto"/>
        <w:left w:val="none" w:sz="0" w:space="0" w:color="auto"/>
        <w:bottom w:val="none" w:sz="0" w:space="0" w:color="auto"/>
        <w:right w:val="none" w:sz="0" w:space="0" w:color="auto"/>
      </w:divBdr>
    </w:div>
    <w:div w:id="971204343">
      <w:bodyDiv w:val="1"/>
      <w:marLeft w:val="0"/>
      <w:marRight w:val="0"/>
      <w:marTop w:val="0"/>
      <w:marBottom w:val="0"/>
      <w:divBdr>
        <w:top w:val="none" w:sz="0" w:space="0" w:color="auto"/>
        <w:left w:val="none" w:sz="0" w:space="0" w:color="auto"/>
        <w:bottom w:val="none" w:sz="0" w:space="0" w:color="auto"/>
        <w:right w:val="none" w:sz="0" w:space="0" w:color="auto"/>
      </w:divBdr>
    </w:div>
    <w:div w:id="975991226">
      <w:bodyDiv w:val="1"/>
      <w:marLeft w:val="0"/>
      <w:marRight w:val="0"/>
      <w:marTop w:val="0"/>
      <w:marBottom w:val="0"/>
      <w:divBdr>
        <w:top w:val="none" w:sz="0" w:space="0" w:color="auto"/>
        <w:left w:val="none" w:sz="0" w:space="0" w:color="auto"/>
        <w:bottom w:val="none" w:sz="0" w:space="0" w:color="auto"/>
        <w:right w:val="none" w:sz="0" w:space="0" w:color="auto"/>
      </w:divBdr>
    </w:div>
    <w:div w:id="1009406378">
      <w:bodyDiv w:val="1"/>
      <w:marLeft w:val="0"/>
      <w:marRight w:val="0"/>
      <w:marTop w:val="0"/>
      <w:marBottom w:val="0"/>
      <w:divBdr>
        <w:top w:val="none" w:sz="0" w:space="0" w:color="auto"/>
        <w:left w:val="none" w:sz="0" w:space="0" w:color="auto"/>
        <w:bottom w:val="none" w:sz="0" w:space="0" w:color="auto"/>
        <w:right w:val="none" w:sz="0" w:space="0" w:color="auto"/>
      </w:divBdr>
    </w:div>
    <w:div w:id="1010330659">
      <w:bodyDiv w:val="1"/>
      <w:marLeft w:val="0"/>
      <w:marRight w:val="0"/>
      <w:marTop w:val="0"/>
      <w:marBottom w:val="0"/>
      <w:divBdr>
        <w:top w:val="none" w:sz="0" w:space="0" w:color="auto"/>
        <w:left w:val="none" w:sz="0" w:space="0" w:color="auto"/>
        <w:bottom w:val="none" w:sz="0" w:space="0" w:color="auto"/>
        <w:right w:val="none" w:sz="0" w:space="0" w:color="auto"/>
      </w:divBdr>
    </w:div>
    <w:div w:id="1010987921">
      <w:bodyDiv w:val="1"/>
      <w:marLeft w:val="0"/>
      <w:marRight w:val="0"/>
      <w:marTop w:val="0"/>
      <w:marBottom w:val="0"/>
      <w:divBdr>
        <w:top w:val="none" w:sz="0" w:space="0" w:color="auto"/>
        <w:left w:val="none" w:sz="0" w:space="0" w:color="auto"/>
        <w:bottom w:val="none" w:sz="0" w:space="0" w:color="auto"/>
        <w:right w:val="none" w:sz="0" w:space="0" w:color="auto"/>
      </w:divBdr>
    </w:div>
    <w:div w:id="1025719107">
      <w:bodyDiv w:val="1"/>
      <w:marLeft w:val="0"/>
      <w:marRight w:val="0"/>
      <w:marTop w:val="0"/>
      <w:marBottom w:val="0"/>
      <w:divBdr>
        <w:top w:val="none" w:sz="0" w:space="0" w:color="auto"/>
        <w:left w:val="none" w:sz="0" w:space="0" w:color="auto"/>
        <w:bottom w:val="none" w:sz="0" w:space="0" w:color="auto"/>
        <w:right w:val="none" w:sz="0" w:space="0" w:color="auto"/>
      </w:divBdr>
    </w:div>
    <w:div w:id="1046029734">
      <w:bodyDiv w:val="1"/>
      <w:marLeft w:val="0"/>
      <w:marRight w:val="0"/>
      <w:marTop w:val="0"/>
      <w:marBottom w:val="0"/>
      <w:divBdr>
        <w:top w:val="none" w:sz="0" w:space="0" w:color="auto"/>
        <w:left w:val="none" w:sz="0" w:space="0" w:color="auto"/>
        <w:bottom w:val="none" w:sz="0" w:space="0" w:color="auto"/>
        <w:right w:val="none" w:sz="0" w:space="0" w:color="auto"/>
      </w:divBdr>
    </w:div>
    <w:div w:id="1108548428">
      <w:bodyDiv w:val="1"/>
      <w:marLeft w:val="0"/>
      <w:marRight w:val="0"/>
      <w:marTop w:val="0"/>
      <w:marBottom w:val="0"/>
      <w:divBdr>
        <w:top w:val="none" w:sz="0" w:space="0" w:color="auto"/>
        <w:left w:val="none" w:sz="0" w:space="0" w:color="auto"/>
        <w:bottom w:val="none" w:sz="0" w:space="0" w:color="auto"/>
        <w:right w:val="none" w:sz="0" w:space="0" w:color="auto"/>
      </w:divBdr>
    </w:div>
    <w:div w:id="1127434404">
      <w:bodyDiv w:val="1"/>
      <w:marLeft w:val="0"/>
      <w:marRight w:val="0"/>
      <w:marTop w:val="0"/>
      <w:marBottom w:val="0"/>
      <w:divBdr>
        <w:top w:val="none" w:sz="0" w:space="0" w:color="auto"/>
        <w:left w:val="none" w:sz="0" w:space="0" w:color="auto"/>
        <w:bottom w:val="none" w:sz="0" w:space="0" w:color="auto"/>
        <w:right w:val="none" w:sz="0" w:space="0" w:color="auto"/>
      </w:divBdr>
    </w:div>
    <w:div w:id="1131479569">
      <w:bodyDiv w:val="1"/>
      <w:marLeft w:val="0"/>
      <w:marRight w:val="0"/>
      <w:marTop w:val="0"/>
      <w:marBottom w:val="0"/>
      <w:divBdr>
        <w:top w:val="none" w:sz="0" w:space="0" w:color="auto"/>
        <w:left w:val="none" w:sz="0" w:space="0" w:color="auto"/>
        <w:bottom w:val="none" w:sz="0" w:space="0" w:color="auto"/>
        <w:right w:val="none" w:sz="0" w:space="0" w:color="auto"/>
      </w:divBdr>
    </w:div>
    <w:div w:id="1149444741">
      <w:bodyDiv w:val="1"/>
      <w:marLeft w:val="0"/>
      <w:marRight w:val="0"/>
      <w:marTop w:val="0"/>
      <w:marBottom w:val="0"/>
      <w:divBdr>
        <w:top w:val="none" w:sz="0" w:space="0" w:color="auto"/>
        <w:left w:val="none" w:sz="0" w:space="0" w:color="auto"/>
        <w:bottom w:val="none" w:sz="0" w:space="0" w:color="auto"/>
        <w:right w:val="none" w:sz="0" w:space="0" w:color="auto"/>
      </w:divBdr>
    </w:div>
    <w:div w:id="1170412709">
      <w:bodyDiv w:val="1"/>
      <w:marLeft w:val="0"/>
      <w:marRight w:val="0"/>
      <w:marTop w:val="0"/>
      <w:marBottom w:val="0"/>
      <w:divBdr>
        <w:top w:val="none" w:sz="0" w:space="0" w:color="auto"/>
        <w:left w:val="none" w:sz="0" w:space="0" w:color="auto"/>
        <w:bottom w:val="none" w:sz="0" w:space="0" w:color="auto"/>
        <w:right w:val="none" w:sz="0" w:space="0" w:color="auto"/>
      </w:divBdr>
    </w:div>
    <w:div w:id="1190877053">
      <w:bodyDiv w:val="1"/>
      <w:marLeft w:val="0"/>
      <w:marRight w:val="0"/>
      <w:marTop w:val="0"/>
      <w:marBottom w:val="0"/>
      <w:divBdr>
        <w:top w:val="none" w:sz="0" w:space="0" w:color="auto"/>
        <w:left w:val="none" w:sz="0" w:space="0" w:color="auto"/>
        <w:bottom w:val="none" w:sz="0" w:space="0" w:color="auto"/>
        <w:right w:val="none" w:sz="0" w:space="0" w:color="auto"/>
      </w:divBdr>
    </w:div>
    <w:div w:id="1206327986">
      <w:bodyDiv w:val="1"/>
      <w:marLeft w:val="0"/>
      <w:marRight w:val="0"/>
      <w:marTop w:val="0"/>
      <w:marBottom w:val="0"/>
      <w:divBdr>
        <w:top w:val="none" w:sz="0" w:space="0" w:color="auto"/>
        <w:left w:val="none" w:sz="0" w:space="0" w:color="auto"/>
        <w:bottom w:val="none" w:sz="0" w:space="0" w:color="auto"/>
        <w:right w:val="none" w:sz="0" w:space="0" w:color="auto"/>
      </w:divBdr>
    </w:div>
    <w:div w:id="1209031918">
      <w:bodyDiv w:val="1"/>
      <w:marLeft w:val="0"/>
      <w:marRight w:val="0"/>
      <w:marTop w:val="0"/>
      <w:marBottom w:val="0"/>
      <w:divBdr>
        <w:top w:val="none" w:sz="0" w:space="0" w:color="auto"/>
        <w:left w:val="none" w:sz="0" w:space="0" w:color="auto"/>
        <w:bottom w:val="none" w:sz="0" w:space="0" w:color="auto"/>
        <w:right w:val="none" w:sz="0" w:space="0" w:color="auto"/>
      </w:divBdr>
    </w:div>
    <w:div w:id="1224294053">
      <w:bodyDiv w:val="1"/>
      <w:marLeft w:val="0"/>
      <w:marRight w:val="0"/>
      <w:marTop w:val="0"/>
      <w:marBottom w:val="0"/>
      <w:divBdr>
        <w:top w:val="none" w:sz="0" w:space="0" w:color="auto"/>
        <w:left w:val="none" w:sz="0" w:space="0" w:color="auto"/>
        <w:bottom w:val="none" w:sz="0" w:space="0" w:color="auto"/>
        <w:right w:val="none" w:sz="0" w:space="0" w:color="auto"/>
      </w:divBdr>
    </w:div>
    <w:div w:id="1237085521">
      <w:bodyDiv w:val="1"/>
      <w:marLeft w:val="0"/>
      <w:marRight w:val="0"/>
      <w:marTop w:val="0"/>
      <w:marBottom w:val="0"/>
      <w:divBdr>
        <w:top w:val="none" w:sz="0" w:space="0" w:color="auto"/>
        <w:left w:val="none" w:sz="0" w:space="0" w:color="auto"/>
        <w:bottom w:val="none" w:sz="0" w:space="0" w:color="auto"/>
        <w:right w:val="none" w:sz="0" w:space="0" w:color="auto"/>
      </w:divBdr>
    </w:div>
    <w:div w:id="1248928790">
      <w:bodyDiv w:val="1"/>
      <w:marLeft w:val="0"/>
      <w:marRight w:val="0"/>
      <w:marTop w:val="0"/>
      <w:marBottom w:val="0"/>
      <w:divBdr>
        <w:top w:val="none" w:sz="0" w:space="0" w:color="auto"/>
        <w:left w:val="none" w:sz="0" w:space="0" w:color="auto"/>
        <w:bottom w:val="none" w:sz="0" w:space="0" w:color="auto"/>
        <w:right w:val="none" w:sz="0" w:space="0" w:color="auto"/>
      </w:divBdr>
    </w:div>
    <w:div w:id="1268848211">
      <w:bodyDiv w:val="1"/>
      <w:marLeft w:val="0"/>
      <w:marRight w:val="0"/>
      <w:marTop w:val="0"/>
      <w:marBottom w:val="0"/>
      <w:divBdr>
        <w:top w:val="none" w:sz="0" w:space="0" w:color="auto"/>
        <w:left w:val="none" w:sz="0" w:space="0" w:color="auto"/>
        <w:bottom w:val="none" w:sz="0" w:space="0" w:color="auto"/>
        <w:right w:val="none" w:sz="0" w:space="0" w:color="auto"/>
      </w:divBdr>
    </w:div>
    <w:div w:id="1291857885">
      <w:bodyDiv w:val="1"/>
      <w:marLeft w:val="0"/>
      <w:marRight w:val="0"/>
      <w:marTop w:val="0"/>
      <w:marBottom w:val="0"/>
      <w:divBdr>
        <w:top w:val="none" w:sz="0" w:space="0" w:color="auto"/>
        <w:left w:val="none" w:sz="0" w:space="0" w:color="auto"/>
        <w:bottom w:val="none" w:sz="0" w:space="0" w:color="auto"/>
        <w:right w:val="none" w:sz="0" w:space="0" w:color="auto"/>
      </w:divBdr>
    </w:div>
    <w:div w:id="1291936121">
      <w:bodyDiv w:val="1"/>
      <w:marLeft w:val="0"/>
      <w:marRight w:val="0"/>
      <w:marTop w:val="0"/>
      <w:marBottom w:val="0"/>
      <w:divBdr>
        <w:top w:val="none" w:sz="0" w:space="0" w:color="auto"/>
        <w:left w:val="none" w:sz="0" w:space="0" w:color="auto"/>
        <w:bottom w:val="none" w:sz="0" w:space="0" w:color="auto"/>
        <w:right w:val="none" w:sz="0" w:space="0" w:color="auto"/>
      </w:divBdr>
    </w:div>
    <w:div w:id="1312907596">
      <w:bodyDiv w:val="1"/>
      <w:marLeft w:val="0"/>
      <w:marRight w:val="0"/>
      <w:marTop w:val="0"/>
      <w:marBottom w:val="0"/>
      <w:divBdr>
        <w:top w:val="none" w:sz="0" w:space="0" w:color="auto"/>
        <w:left w:val="none" w:sz="0" w:space="0" w:color="auto"/>
        <w:bottom w:val="none" w:sz="0" w:space="0" w:color="auto"/>
        <w:right w:val="none" w:sz="0" w:space="0" w:color="auto"/>
      </w:divBdr>
    </w:div>
    <w:div w:id="1319000865">
      <w:bodyDiv w:val="1"/>
      <w:marLeft w:val="0"/>
      <w:marRight w:val="0"/>
      <w:marTop w:val="0"/>
      <w:marBottom w:val="0"/>
      <w:divBdr>
        <w:top w:val="none" w:sz="0" w:space="0" w:color="auto"/>
        <w:left w:val="none" w:sz="0" w:space="0" w:color="auto"/>
        <w:bottom w:val="none" w:sz="0" w:space="0" w:color="auto"/>
        <w:right w:val="none" w:sz="0" w:space="0" w:color="auto"/>
      </w:divBdr>
    </w:div>
    <w:div w:id="1363820696">
      <w:bodyDiv w:val="1"/>
      <w:marLeft w:val="0"/>
      <w:marRight w:val="0"/>
      <w:marTop w:val="0"/>
      <w:marBottom w:val="0"/>
      <w:divBdr>
        <w:top w:val="none" w:sz="0" w:space="0" w:color="auto"/>
        <w:left w:val="none" w:sz="0" w:space="0" w:color="auto"/>
        <w:bottom w:val="none" w:sz="0" w:space="0" w:color="auto"/>
        <w:right w:val="none" w:sz="0" w:space="0" w:color="auto"/>
      </w:divBdr>
    </w:div>
    <w:div w:id="1372458627">
      <w:bodyDiv w:val="1"/>
      <w:marLeft w:val="0"/>
      <w:marRight w:val="0"/>
      <w:marTop w:val="0"/>
      <w:marBottom w:val="0"/>
      <w:divBdr>
        <w:top w:val="none" w:sz="0" w:space="0" w:color="auto"/>
        <w:left w:val="none" w:sz="0" w:space="0" w:color="auto"/>
        <w:bottom w:val="none" w:sz="0" w:space="0" w:color="auto"/>
        <w:right w:val="none" w:sz="0" w:space="0" w:color="auto"/>
      </w:divBdr>
    </w:div>
    <w:div w:id="1401639980">
      <w:bodyDiv w:val="1"/>
      <w:marLeft w:val="0"/>
      <w:marRight w:val="0"/>
      <w:marTop w:val="0"/>
      <w:marBottom w:val="0"/>
      <w:divBdr>
        <w:top w:val="none" w:sz="0" w:space="0" w:color="auto"/>
        <w:left w:val="none" w:sz="0" w:space="0" w:color="auto"/>
        <w:bottom w:val="none" w:sz="0" w:space="0" w:color="auto"/>
        <w:right w:val="none" w:sz="0" w:space="0" w:color="auto"/>
      </w:divBdr>
    </w:div>
    <w:div w:id="1405298626">
      <w:bodyDiv w:val="1"/>
      <w:marLeft w:val="0"/>
      <w:marRight w:val="0"/>
      <w:marTop w:val="0"/>
      <w:marBottom w:val="0"/>
      <w:divBdr>
        <w:top w:val="none" w:sz="0" w:space="0" w:color="auto"/>
        <w:left w:val="none" w:sz="0" w:space="0" w:color="auto"/>
        <w:bottom w:val="none" w:sz="0" w:space="0" w:color="auto"/>
        <w:right w:val="none" w:sz="0" w:space="0" w:color="auto"/>
      </w:divBdr>
    </w:div>
    <w:div w:id="1411999520">
      <w:bodyDiv w:val="1"/>
      <w:marLeft w:val="0"/>
      <w:marRight w:val="0"/>
      <w:marTop w:val="0"/>
      <w:marBottom w:val="0"/>
      <w:divBdr>
        <w:top w:val="none" w:sz="0" w:space="0" w:color="auto"/>
        <w:left w:val="none" w:sz="0" w:space="0" w:color="auto"/>
        <w:bottom w:val="none" w:sz="0" w:space="0" w:color="auto"/>
        <w:right w:val="none" w:sz="0" w:space="0" w:color="auto"/>
      </w:divBdr>
    </w:div>
    <w:div w:id="1424300163">
      <w:bodyDiv w:val="1"/>
      <w:marLeft w:val="0"/>
      <w:marRight w:val="0"/>
      <w:marTop w:val="0"/>
      <w:marBottom w:val="0"/>
      <w:divBdr>
        <w:top w:val="none" w:sz="0" w:space="0" w:color="auto"/>
        <w:left w:val="none" w:sz="0" w:space="0" w:color="auto"/>
        <w:bottom w:val="none" w:sz="0" w:space="0" w:color="auto"/>
        <w:right w:val="none" w:sz="0" w:space="0" w:color="auto"/>
      </w:divBdr>
    </w:div>
    <w:div w:id="1435127500">
      <w:bodyDiv w:val="1"/>
      <w:marLeft w:val="0"/>
      <w:marRight w:val="0"/>
      <w:marTop w:val="0"/>
      <w:marBottom w:val="0"/>
      <w:divBdr>
        <w:top w:val="none" w:sz="0" w:space="0" w:color="auto"/>
        <w:left w:val="none" w:sz="0" w:space="0" w:color="auto"/>
        <w:bottom w:val="none" w:sz="0" w:space="0" w:color="auto"/>
        <w:right w:val="none" w:sz="0" w:space="0" w:color="auto"/>
      </w:divBdr>
    </w:div>
    <w:div w:id="1438520815">
      <w:bodyDiv w:val="1"/>
      <w:marLeft w:val="0"/>
      <w:marRight w:val="0"/>
      <w:marTop w:val="0"/>
      <w:marBottom w:val="0"/>
      <w:divBdr>
        <w:top w:val="none" w:sz="0" w:space="0" w:color="auto"/>
        <w:left w:val="none" w:sz="0" w:space="0" w:color="auto"/>
        <w:bottom w:val="none" w:sz="0" w:space="0" w:color="auto"/>
        <w:right w:val="none" w:sz="0" w:space="0" w:color="auto"/>
      </w:divBdr>
    </w:div>
    <w:div w:id="1446657020">
      <w:bodyDiv w:val="1"/>
      <w:marLeft w:val="0"/>
      <w:marRight w:val="0"/>
      <w:marTop w:val="0"/>
      <w:marBottom w:val="0"/>
      <w:divBdr>
        <w:top w:val="none" w:sz="0" w:space="0" w:color="auto"/>
        <w:left w:val="none" w:sz="0" w:space="0" w:color="auto"/>
        <w:bottom w:val="none" w:sz="0" w:space="0" w:color="auto"/>
        <w:right w:val="none" w:sz="0" w:space="0" w:color="auto"/>
      </w:divBdr>
    </w:div>
    <w:div w:id="1495604360">
      <w:bodyDiv w:val="1"/>
      <w:marLeft w:val="0"/>
      <w:marRight w:val="0"/>
      <w:marTop w:val="0"/>
      <w:marBottom w:val="0"/>
      <w:divBdr>
        <w:top w:val="none" w:sz="0" w:space="0" w:color="auto"/>
        <w:left w:val="none" w:sz="0" w:space="0" w:color="auto"/>
        <w:bottom w:val="none" w:sz="0" w:space="0" w:color="auto"/>
        <w:right w:val="none" w:sz="0" w:space="0" w:color="auto"/>
      </w:divBdr>
    </w:div>
    <w:div w:id="1504929707">
      <w:bodyDiv w:val="1"/>
      <w:marLeft w:val="0"/>
      <w:marRight w:val="0"/>
      <w:marTop w:val="0"/>
      <w:marBottom w:val="0"/>
      <w:divBdr>
        <w:top w:val="none" w:sz="0" w:space="0" w:color="auto"/>
        <w:left w:val="none" w:sz="0" w:space="0" w:color="auto"/>
        <w:bottom w:val="none" w:sz="0" w:space="0" w:color="auto"/>
        <w:right w:val="none" w:sz="0" w:space="0" w:color="auto"/>
      </w:divBdr>
    </w:div>
    <w:div w:id="1573003069">
      <w:bodyDiv w:val="1"/>
      <w:marLeft w:val="0"/>
      <w:marRight w:val="0"/>
      <w:marTop w:val="0"/>
      <w:marBottom w:val="0"/>
      <w:divBdr>
        <w:top w:val="none" w:sz="0" w:space="0" w:color="auto"/>
        <w:left w:val="none" w:sz="0" w:space="0" w:color="auto"/>
        <w:bottom w:val="none" w:sz="0" w:space="0" w:color="auto"/>
        <w:right w:val="none" w:sz="0" w:space="0" w:color="auto"/>
      </w:divBdr>
    </w:div>
    <w:div w:id="1580752197">
      <w:bodyDiv w:val="1"/>
      <w:marLeft w:val="0"/>
      <w:marRight w:val="0"/>
      <w:marTop w:val="0"/>
      <w:marBottom w:val="0"/>
      <w:divBdr>
        <w:top w:val="none" w:sz="0" w:space="0" w:color="auto"/>
        <w:left w:val="none" w:sz="0" w:space="0" w:color="auto"/>
        <w:bottom w:val="none" w:sz="0" w:space="0" w:color="auto"/>
        <w:right w:val="none" w:sz="0" w:space="0" w:color="auto"/>
      </w:divBdr>
    </w:div>
    <w:div w:id="1592660670">
      <w:bodyDiv w:val="1"/>
      <w:marLeft w:val="0"/>
      <w:marRight w:val="0"/>
      <w:marTop w:val="0"/>
      <w:marBottom w:val="0"/>
      <w:divBdr>
        <w:top w:val="none" w:sz="0" w:space="0" w:color="auto"/>
        <w:left w:val="none" w:sz="0" w:space="0" w:color="auto"/>
        <w:bottom w:val="none" w:sz="0" w:space="0" w:color="auto"/>
        <w:right w:val="none" w:sz="0" w:space="0" w:color="auto"/>
      </w:divBdr>
    </w:div>
    <w:div w:id="1632326791">
      <w:bodyDiv w:val="1"/>
      <w:marLeft w:val="0"/>
      <w:marRight w:val="0"/>
      <w:marTop w:val="0"/>
      <w:marBottom w:val="0"/>
      <w:divBdr>
        <w:top w:val="none" w:sz="0" w:space="0" w:color="auto"/>
        <w:left w:val="none" w:sz="0" w:space="0" w:color="auto"/>
        <w:bottom w:val="none" w:sz="0" w:space="0" w:color="auto"/>
        <w:right w:val="none" w:sz="0" w:space="0" w:color="auto"/>
      </w:divBdr>
    </w:div>
    <w:div w:id="1637680615">
      <w:bodyDiv w:val="1"/>
      <w:marLeft w:val="0"/>
      <w:marRight w:val="0"/>
      <w:marTop w:val="0"/>
      <w:marBottom w:val="0"/>
      <w:divBdr>
        <w:top w:val="none" w:sz="0" w:space="0" w:color="auto"/>
        <w:left w:val="none" w:sz="0" w:space="0" w:color="auto"/>
        <w:bottom w:val="none" w:sz="0" w:space="0" w:color="auto"/>
        <w:right w:val="none" w:sz="0" w:space="0" w:color="auto"/>
      </w:divBdr>
    </w:div>
    <w:div w:id="1694649920">
      <w:bodyDiv w:val="1"/>
      <w:marLeft w:val="0"/>
      <w:marRight w:val="0"/>
      <w:marTop w:val="0"/>
      <w:marBottom w:val="0"/>
      <w:divBdr>
        <w:top w:val="none" w:sz="0" w:space="0" w:color="auto"/>
        <w:left w:val="none" w:sz="0" w:space="0" w:color="auto"/>
        <w:bottom w:val="none" w:sz="0" w:space="0" w:color="auto"/>
        <w:right w:val="none" w:sz="0" w:space="0" w:color="auto"/>
      </w:divBdr>
    </w:div>
    <w:div w:id="1711877692">
      <w:bodyDiv w:val="1"/>
      <w:marLeft w:val="0"/>
      <w:marRight w:val="0"/>
      <w:marTop w:val="0"/>
      <w:marBottom w:val="0"/>
      <w:divBdr>
        <w:top w:val="none" w:sz="0" w:space="0" w:color="auto"/>
        <w:left w:val="none" w:sz="0" w:space="0" w:color="auto"/>
        <w:bottom w:val="none" w:sz="0" w:space="0" w:color="auto"/>
        <w:right w:val="none" w:sz="0" w:space="0" w:color="auto"/>
      </w:divBdr>
    </w:div>
    <w:div w:id="1744334758">
      <w:bodyDiv w:val="1"/>
      <w:marLeft w:val="0"/>
      <w:marRight w:val="0"/>
      <w:marTop w:val="0"/>
      <w:marBottom w:val="0"/>
      <w:divBdr>
        <w:top w:val="none" w:sz="0" w:space="0" w:color="auto"/>
        <w:left w:val="none" w:sz="0" w:space="0" w:color="auto"/>
        <w:bottom w:val="none" w:sz="0" w:space="0" w:color="auto"/>
        <w:right w:val="none" w:sz="0" w:space="0" w:color="auto"/>
      </w:divBdr>
    </w:div>
    <w:div w:id="1750037123">
      <w:bodyDiv w:val="1"/>
      <w:marLeft w:val="0"/>
      <w:marRight w:val="0"/>
      <w:marTop w:val="0"/>
      <w:marBottom w:val="0"/>
      <w:divBdr>
        <w:top w:val="none" w:sz="0" w:space="0" w:color="auto"/>
        <w:left w:val="none" w:sz="0" w:space="0" w:color="auto"/>
        <w:bottom w:val="none" w:sz="0" w:space="0" w:color="auto"/>
        <w:right w:val="none" w:sz="0" w:space="0" w:color="auto"/>
      </w:divBdr>
    </w:div>
    <w:div w:id="1806971611">
      <w:bodyDiv w:val="1"/>
      <w:marLeft w:val="0"/>
      <w:marRight w:val="0"/>
      <w:marTop w:val="0"/>
      <w:marBottom w:val="0"/>
      <w:divBdr>
        <w:top w:val="none" w:sz="0" w:space="0" w:color="auto"/>
        <w:left w:val="none" w:sz="0" w:space="0" w:color="auto"/>
        <w:bottom w:val="none" w:sz="0" w:space="0" w:color="auto"/>
        <w:right w:val="none" w:sz="0" w:space="0" w:color="auto"/>
      </w:divBdr>
    </w:div>
    <w:div w:id="1835948011">
      <w:bodyDiv w:val="1"/>
      <w:marLeft w:val="0"/>
      <w:marRight w:val="0"/>
      <w:marTop w:val="0"/>
      <w:marBottom w:val="0"/>
      <w:divBdr>
        <w:top w:val="none" w:sz="0" w:space="0" w:color="auto"/>
        <w:left w:val="none" w:sz="0" w:space="0" w:color="auto"/>
        <w:bottom w:val="none" w:sz="0" w:space="0" w:color="auto"/>
        <w:right w:val="none" w:sz="0" w:space="0" w:color="auto"/>
      </w:divBdr>
    </w:div>
    <w:div w:id="1853300804">
      <w:bodyDiv w:val="1"/>
      <w:marLeft w:val="0"/>
      <w:marRight w:val="0"/>
      <w:marTop w:val="0"/>
      <w:marBottom w:val="0"/>
      <w:divBdr>
        <w:top w:val="none" w:sz="0" w:space="0" w:color="auto"/>
        <w:left w:val="none" w:sz="0" w:space="0" w:color="auto"/>
        <w:bottom w:val="none" w:sz="0" w:space="0" w:color="auto"/>
        <w:right w:val="none" w:sz="0" w:space="0" w:color="auto"/>
      </w:divBdr>
    </w:div>
    <w:div w:id="1882475428">
      <w:bodyDiv w:val="1"/>
      <w:marLeft w:val="0"/>
      <w:marRight w:val="0"/>
      <w:marTop w:val="0"/>
      <w:marBottom w:val="0"/>
      <w:divBdr>
        <w:top w:val="none" w:sz="0" w:space="0" w:color="auto"/>
        <w:left w:val="none" w:sz="0" w:space="0" w:color="auto"/>
        <w:bottom w:val="none" w:sz="0" w:space="0" w:color="auto"/>
        <w:right w:val="none" w:sz="0" w:space="0" w:color="auto"/>
      </w:divBdr>
    </w:div>
    <w:div w:id="1890611301">
      <w:bodyDiv w:val="1"/>
      <w:marLeft w:val="0"/>
      <w:marRight w:val="0"/>
      <w:marTop w:val="0"/>
      <w:marBottom w:val="0"/>
      <w:divBdr>
        <w:top w:val="none" w:sz="0" w:space="0" w:color="auto"/>
        <w:left w:val="none" w:sz="0" w:space="0" w:color="auto"/>
        <w:bottom w:val="none" w:sz="0" w:space="0" w:color="auto"/>
        <w:right w:val="none" w:sz="0" w:space="0" w:color="auto"/>
      </w:divBdr>
    </w:div>
    <w:div w:id="1912810319">
      <w:bodyDiv w:val="1"/>
      <w:marLeft w:val="0"/>
      <w:marRight w:val="0"/>
      <w:marTop w:val="0"/>
      <w:marBottom w:val="0"/>
      <w:divBdr>
        <w:top w:val="none" w:sz="0" w:space="0" w:color="auto"/>
        <w:left w:val="none" w:sz="0" w:space="0" w:color="auto"/>
        <w:bottom w:val="none" w:sz="0" w:space="0" w:color="auto"/>
        <w:right w:val="none" w:sz="0" w:space="0" w:color="auto"/>
      </w:divBdr>
    </w:div>
    <w:div w:id="1974479300">
      <w:bodyDiv w:val="1"/>
      <w:marLeft w:val="0"/>
      <w:marRight w:val="0"/>
      <w:marTop w:val="0"/>
      <w:marBottom w:val="0"/>
      <w:divBdr>
        <w:top w:val="none" w:sz="0" w:space="0" w:color="auto"/>
        <w:left w:val="none" w:sz="0" w:space="0" w:color="auto"/>
        <w:bottom w:val="none" w:sz="0" w:space="0" w:color="auto"/>
        <w:right w:val="none" w:sz="0" w:space="0" w:color="auto"/>
      </w:divBdr>
    </w:div>
    <w:div w:id="1978139573">
      <w:bodyDiv w:val="1"/>
      <w:marLeft w:val="0"/>
      <w:marRight w:val="0"/>
      <w:marTop w:val="0"/>
      <w:marBottom w:val="0"/>
      <w:divBdr>
        <w:top w:val="none" w:sz="0" w:space="0" w:color="auto"/>
        <w:left w:val="none" w:sz="0" w:space="0" w:color="auto"/>
        <w:bottom w:val="none" w:sz="0" w:space="0" w:color="auto"/>
        <w:right w:val="none" w:sz="0" w:space="0" w:color="auto"/>
      </w:divBdr>
    </w:div>
    <w:div w:id="2005163383">
      <w:bodyDiv w:val="1"/>
      <w:marLeft w:val="0"/>
      <w:marRight w:val="0"/>
      <w:marTop w:val="0"/>
      <w:marBottom w:val="0"/>
      <w:divBdr>
        <w:top w:val="none" w:sz="0" w:space="0" w:color="auto"/>
        <w:left w:val="none" w:sz="0" w:space="0" w:color="auto"/>
        <w:bottom w:val="none" w:sz="0" w:space="0" w:color="auto"/>
        <w:right w:val="none" w:sz="0" w:space="0" w:color="auto"/>
      </w:divBdr>
    </w:div>
    <w:div w:id="2010793456">
      <w:bodyDiv w:val="1"/>
      <w:marLeft w:val="0"/>
      <w:marRight w:val="0"/>
      <w:marTop w:val="0"/>
      <w:marBottom w:val="0"/>
      <w:divBdr>
        <w:top w:val="none" w:sz="0" w:space="0" w:color="auto"/>
        <w:left w:val="none" w:sz="0" w:space="0" w:color="auto"/>
        <w:bottom w:val="none" w:sz="0" w:space="0" w:color="auto"/>
        <w:right w:val="none" w:sz="0" w:space="0" w:color="auto"/>
      </w:divBdr>
    </w:div>
    <w:div w:id="2021854359">
      <w:bodyDiv w:val="1"/>
      <w:marLeft w:val="0"/>
      <w:marRight w:val="0"/>
      <w:marTop w:val="0"/>
      <w:marBottom w:val="0"/>
      <w:divBdr>
        <w:top w:val="none" w:sz="0" w:space="0" w:color="auto"/>
        <w:left w:val="none" w:sz="0" w:space="0" w:color="auto"/>
        <w:bottom w:val="none" w:sz="0" w:space="0" w:color="auto"/>
        <w:right w:val="none" w:sz="0" w:space="0" w:color="auto"/>
      </w:divBdr>
      <w:divsChild>
        <w:div w:id="1022125363">
          <w:marLeft w:val="0"/>
          <w:marRight w:val="0"/>
          <w:marTop w:val="120"/>
          <w:marBottom w:val="0"/>
          <w:divBdr>
            <w:top w:val="none" w:sz="0" w:space="0" w:color="auto"/>
            <w:left w:val="none" w:sz="0" w:space="0" w:color="auto"/>
            <w:bottom w:val="none" w:sz="0" w:space="0" w:color="auto"/>
            <w:right w:val="none" w:sz="0" w:space="0" w:color="auto"/>
          </w:divBdr>
          <w:divsChild>
            <w:div w:id="2099403650">
              <w:marLeft w:val="0"/>
              <w:marRight w:val="0"/>
              <w:marTop w:val="0"/>
              <w:marBottom w:val="0"/>
              <w:divBdr>
                <w:top w:val="none" w:sz="0" w:space="0" w:color="auto"/>
                <w:left w:val="none" w:sz="0" w:space="0" w:color="auto"/>
                <w:bottom w:val="none" w:sz="0" w:space="0" w:color="auto"/>
                <w:right w:val="none" w:sz="0" w:space="0" w:color="auto"/>
              </w:divBdr>
            </w:div>
          </w:divsChild>
        </w:div>
        <w:div w:id="104204216">
          <w:marLeft w:val="0"/>
          <w:marRight w:val="0"/>
          <w:marTop w:val="120"/>
          <w:marBottom w:val="0"/>
          <w:divBdr>
            <w:top w:val="none" w:sz="0" w:space="0" w:color="auto"/>
            <w:left w:val="none" w:sz="0" w:space="0" w:color="auto"/>
            <w:bottom w:val="none" w:sz="0" w:space="0" w:color="auto"/>
            <w:right w:val="none" w:sz="0" w:space="0" w:color="auto"/>
          </w:divBdr>
          <w:divsChild>
            <w:div w:id="1859657658">
              <w:marLeft w:val="0"/>
              <w:marRight w:val="0"/>
              <w:marTop w:val="0"/>
              <w:marBottom w:val="0"/>
              <w:divBdr>
                <w:top w:val="none" w:sz="0" w:space="0" w:color="auto"/>
                <w:left w:val="none" w:sz="0" w:space="0" w:color="auto"/>
                <w:bottom w:val="none" w:sz="0" w:space="0" w:color="auto"/>
                <w:right w:val="none" w:sz="0" w:space="0" w:color="auto"/>
              </w:divBdr>
            </w:div>
            <w:div w:id="896015365">
              <w:marLeft w:val="0"/>
              <w:marRight w:val="0"/>
              <w:marTop w:val="0"/>
              <w:marBottom w:val="0"/>
              <w:divBdr>
                <w:top w:val="none" w:sz="0" w:space="0" w:color="auto"/>
                <w:left w:val="none" w:sz="0" w:space="0" w:color="auto"/>
                <w:bottom w:val="none" w:sz="0" w:space="0" w:color="auto"/>
                <w:right w:val="none" w:sz="0" w:space="0" w:color="auto"/>
              </w:divBdr>
            </w:div>
          </w:divsChild>
        </w:div>
        <w:div w:id="1946767299">
          <w:marLeft w:val="0"/>
          <w:marRight w:val="0"/>
          <w:marTop w:val="120"/>
          <w:marBottom w:val="0"/>
          <w:divBdr>
            <w:top w:val="none" w:sz="0" w:space="0" w:color="auto"/>
            <w:left w:val="none" w:sz="0" w:space="0" w:color="auto"/>
            <w:bottom w:val="none" w:sz="0" w:space="0" w:color="auto"/>
            <w:right w:val="none" w:sz="0" w:space="0" w:color="auto"/>
          </w:divBdr>
          <w:divsChild>
            <w:div w:id="3581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1458">
      <w:bodyDiv w:val="1"/>
      <w:marLeft w:val="0"/>
      <w:marRight w:val="0"/>
      <w:marTop w:val="0"/>
      <w:marBottom w:val="0"/>
      <w:divBdr>
        <w:top w:val="none" w:sz="0" w:space="0" w:color="auto"/>
        <w:left w:val="none" w:sz="0" w:space="0" w:color="auto"/>
        <w:bottom w:val="none" w:sz="0" w:space="0" w:color="auto"/>
        <w:right w:val="none" w:sz="0" w:space="0" w:color="auto"/>
      </w:divBdr>
    </w:div>
    <w:div w:id="2039088420">
      <w:bodyDiv w:val="1"/>
      <w:marLeft w:val="0"/>
      <w:marRight w:val="0"/>
      <w:marTop w:val="0"/>
      <w:marBottom w:val="0"/>
      <w:divBdr>
        <w:top w:val="none" w:sz="0" w:space="0" w:color="auto"/>
        <w:left w:val="none" w:sz="0" w:space="0" w:color="auto"/>
        <w:bottom w:val="none" w:sz="0" w:space="0" w:color="auto"/>
        <w:right w:val="none" w:sz="0" w:space="0" w:color="auto"/>
      </w:divBdr>
    </w:div>
    <w:div w:id="2059350420">
      <w:bodyDiv w:val="1"/>
      <w:marLeft w:val="0"/>
      <w:marRight w:val="0"/>
      <w:marTop w:val="0"/>
      <w:marBottom w:val="0"/>
      <w:divBdr>
        <w:top w:val="none" w:sz="0" w:space="0" w:color="auto"/>
        <w:left w:val="none" w:sz="0" w:space="0" w:color="auto"/>
        <w:bottom w:val="none" w:sz="0" w:space="0" w:color="auto"/>
        <w:right w:val="none" w:sz="0" w:space="0" w:color="auto"/>
      </w:divBdr>
    </w:div>
    <w:div w:id="2076275895">
      <w:bodyDiv w:val="1"/>
      <w:marLeft w:val="0"/>
      <w:marRight w:val="0"/>
      <w:marTop w:val="0"/>
      <w:marBottom w:val="0"/>
      <w:divBdr>
        <w:top w:val="none" w:sz="0" w:space="0" w:color="auto"/>
        <w:left w:val="none" w:sz="0" w:space="0" w:color="auto"/>
        <w:bottom w:val="none" w:sz="0" w:space="0" w:color="auto"/>
        <w:right w:val="none" w:sz="0" w:space="0" w:color="auto"/>
      </w:divBdr>
    </w:div>
    <w:div w:id="2115785644">
      <w:bodyDiv w:val="1"/>
      <w:marLeft w:val="0"/>
      <w:marRight w:val="0"/>
      <w:marTop w:val="0"/>
      <w:marBottom w:val="0"/>
      <w:divBdr>
        <w:top w:val="none" w:sz="0" w:space="0" w:color="auto"/>
        <w:left w:val="none" w:sz="0" w:space="0" w:color="auto"/>
        <w:bottom w:val="none" w:sz="0" w:space="0" w:color="auto"/>
        <w:right w:val="none" w:sz="0" w:space="0" w:color="auto"/>
      </w:divBdr>
    </w:div>
    <w:div w:id="21219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5DE1-A54E-4CBD-B6B7-D2417421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1885</Words>
  <Characters>10373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Saint Genies</dc:creator>
  <cp:lastModifiedBy>Portable</cp:lastModifiedBy>
  <cp:revision>4</cp:revision>
  <cp:lastPrinted>2023-10-27T14:19:00Z</cp:lastPrinted>
  <dcterms:created xsi:type="dcterms:W3CDTF">2024-04-29T10:17:00Z</dcterms:created>
  <dcterms:modified xsi:type="dcterms:W3CDTF">2024-04-29T10:42:00Z</dcterms:modified>
</cp:coreProperties>
</file>